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E6" w:rsidRDefault="00511BE6">
      <w:bookmarkStart w:id="0" w:name="_GoBack"/>
      <w:bookmarkEnd w:id="0"/>
    </w:p>
    <w:p w:rsidR="003C1D48" w:rsidRPr="00B25D26" w:rsidRDefault="003C1D48" w:rsidP="003C1D48">
      <w:pPr>
        <w:jc w:val="center"/>
        <w:rPr>
          <w:rStyle w:val="negrita-subrayado"/>
          <w:rFonts w:ascii="Arial" w:hAnsi="Arial" w:cs="Arial"/>
          <w:b/>
          <w:bCs/>
          <w:sz w:val="24"/>
          <w:szCs w:val="24"/>
          <w:u w:val="single"/>
        </w:rPr>
      </w:pPr>
      <w:r w:rsidRPr="00B25D26">
        <w:rPr>
          <w:rStyle w:val="negrita-subrayado"/>
          <w:rFonts w:ascii="Arial" w:hAnsi="Arial" w:cs="Arial"/>
          <w:b/>
          <w:bCs/>
          <w:sz w:val="24"/>
          <w:szCs w:val="24"/>
          <w:u w:val="single"/>
        </w:rPr>
        <w:t>APUNTE Nº</w:t>
      </w:r>
      <w:r w:rsidR="00B25D26" w:rsidRPr="00B25D26">
        <w:rPr>
          <w:rStyle w:val="negrita-subrayado"/>
          <w:rFonts w:ascii="Arial" w:hAnsi="Arial" w:cs="Arial"/>
          <w:b/>
          <w:bCs/>
          <w:sz w:val="24"/>
          <w:szCs w:val="24"/>
          <w:u w:val="single"/>
        </w:rPr>
        <w:t>2</w:t>
      </w:r>
    </w:p>
    <w:p w:rsidR="003C1D48" w:rsidRPr="00B25D26" w:rsidRDefault="003C1D48" w:rsidP="003C1D48">
      <w:pPr>
        <w:jc w:val="center"/>
        <w:rPr>
          <w:rStyle w:val="negrita-subrayado"/>
          <w:rFonts w:ascii="Arial" w:hAnsi="Arial" w:cs="Arial"/>
          <w:b/>
          <w:bCs/>
          <w:sz w:val="24"/>
          <w:szCs w:val="24"/>
          <w:u w:val="single"/>
        </w:rPr>
      </w:pPr>
      <w:r w:rsidRPr="00B25D26">
        <w:rPr>
          <w:rStyle w:val="negrita-subrayado"/>
          <w:rFonts w:ascii="Arial" w:hAnsi="Arial" w:cs="Arial"/>
          <w:b/>
          <w:bCs/>
          <w:sz w:val="24"/>
          <w:szCs w:val="24"/>
          <w:u w:val="single"/>
        </w:rPr>
        <w:t>RECURSOS NATURALES</w:t>
      </w:r>
    </w:p>
    <w:p w:rsidR="003C1D48" w:rsidRPr="00B25D26" w:rsidRDefault="003C1D48" w:rsidP="003C1D48">
      <w:pPr>
        <w:jc w:val="both"/>
        <w:rPr>
          <w:rStyle w:val="negrita-subrayado"/>
          <w:rFonts w:ascii="Arial" w:hAnsi="Arial" w:cs="Arial"/>
          <w:b/>
          <w:bCs/>
          <w:sz w:val="24"/>
          <w:szCs w:val="24"/>
          <w:u w:val="single"/>
        </w:rPr>
      </w:pPr>
    </w:p>
    <w:p w:rsidR="003C1D48" w:rsidRPr="00B25D26" w:rsidRDefault="003C1D48" w:rsidP="003C1D48">
      <w:pPr>
        <w:jc w:val="both"/>
        <w:rPr>
          <w:rStyle w:val="negrita-subrayado"/>
          <w:rFonts w:ascii="Arial" w:hAnsi="Arial" w:cs="Arial"/>
          <w:b/>
          <w:bCs/>
          <w:sz w:val="24"/>
          <w:szCs w:val="24"/>
          <w:u w:val="single"/>
        </w:rPr>
      </w:pPr>
    </w:p>
    <w:p w:rsidR="008504B2" w:rsidRPr="00B25D26" w:rsidRDefault="008504B2" w:rsidP="003C1D48">
      <w:pPr>
        <w:rPr>
          <w:rFonts w:ascii="Arial" w:hAnsi="Arial" w:cs="Arial"/>
          <w:sz w:val="24"/>
          <w:szCs w:val="24"/>
          <w:shd w:val="clear" w:color="auto" w:fill="FFFFFF"/>
        </w:rPr>
      </w:pPr>
      <w:r w:rsidRPr="00B25D26">
        <w:rPr>
          <w:rStyle w:val="negrita-subrayado"/>
          <w:rFonts w:ascii="Arial" w:hAnsi="Arial" w:cs="Arial"/>
          <w:b/>
          <w:bCs/>
          <w:sz w:val="24"/>
          <w:szCs w:val="24"/>
          <w:u w:val="single"/>
        </w:rPr>
        <w:t>Recurso natural</w:t>
      </w:r>
      <w:r w:rsidRPr="00B25D26">
        <w:rPr>
          <w:rFonts w:ascii="Arial" w:hAnsi="Arial" w:cs="Arial"/>
          <w:sz w:val="24"/>
          <w:szCs w:val="24"/>
          <w:shd w:val="clear" w:color="auto" w:fill="FFFFFF"/>
        </w:rPr>
        <w:t>: Se denominan recursos naturales a aquellos bienes</w:t>
      </w:r>
      <w:r w:rsidRPr="00B25D26">
        <w:rPr>
          <w:rStyle w:val="apple-converted-space"/>
          <w:rFonts w:ascii="Arial" w:hAnsi="Arial" w:cs="Arial"/>
          <w:sz w:val="24"/>
          <w:szCs w:val="24"/>
          <w:shd w:val="clear" w:color="auto" w:fill="FFFFFF"/>
        </w:rPr>
        <w:t> </w:t>
      </w:r>
      <w:hyperlink r:id="rId7" w:tgtFrame="_blank" w:tooltip="materiales" w:history="1">
        <w:r w:rsidRPr="00B25D26">
          <w:rPr>
            <w:rStyle w:val="Hipervnculo"/>
            <w:rFonts w:ascii="Arial" w:hAnsi="Arial" w:cs="Arial"/>
            <w:color w:val="auto"/>
            <w:sz w:val="24"/>
            <w:szCs w:val="24"/>
          </w:rPr>
          <w:t>materiales</w:t>
        </w:r>
      </w:hyperlink>
      <w:r w:rsidRPr="00B25D26">
        <w:rPr>
          <w:rStyle w:val="apple-converted-space"/>
          <w:rFonts w:ascii="Arial" w:hAnsi="Arial" w:cs="Arial"/>
          <w:sz w:val="24"/>
          <w:szCs w:val="24"/>
          <w:shd w:val="clear" w:color="auto" w:fill="FFFFFF"/>
        </w:rPr>
        <w:t> </w:t>
      </w:r>
      <w:r w:rsidRPr="00B25D26">
        <w:rPr>
          <w:rFonts w:ascii="Arial" w:hAnsi="Arial" w:cs="Arial"/>
          <w:sz w:val="24"/>
          <w:szCs w:val="24"/>
          <w:shd w:val="clear" w:color="auto" w:fill="FFFFFF"/>
        </w:rPr>
        <w:t>y servicios que proporciona la naturaleza sin alteración por parte del ser humano; y que son valiosos para las sociedades humanas por contribuir a su bienestar y desarrollo de manera directa (materias primas, minerales, alimentos) o indirecta (servicios ecológicos).</w:t>
      </w:r>
      <w:r w:rsidRPr="00B25D26">
        <w:rPr>
          <w:rFonts w:ascii="Arial" w:hAnsi="Arial" w:cs="Arial"/>
          <w:sz w:val="24"/>
          <w:szCs w:val="24"/>
        </w:rPr>
        <w:br/>
      </w:r>
      <w:r w:rsidRPr="00B25D26">
        <w:rPr>
          <w:rFonts w:ascii="Arial" w:hAnsi="Arial" w:cs="Arial"/>
          <w:sz w:val="24"/>
          <w:szCs w:val="24"/>
        </w:rPr>
        <w:br/>
      </w:r>
      <w:r w:rsidR="003C1D48" w:rsidRPr="00B25D26">
        <w:rPr>
          <w:rFonts w:ascii="Arial" w:hAnsi="Arial" w:cs="Arial"/>
          <w:sz w:val="24"/>
          <w:szCs w:val="24"/>
          <w:shd w:val="clear" w:color="auto" w:fill="FFFFFF"/>
        </w:rPr>
        <w:t> </w:t>
      </w:r>
      <w:r w:rsidRPr="00B25D26">
        <w:rPr>
          <w:rStyle w:val="apple-converted-space"/>
          <w:rFonts w:ascii="Arial" w:hAnsi="Arial" w:cs="Arial"/>
          <w:sz w:val="24"/>
          <w:szCs w:val="24"/>
          <w:shd w:val="clear" w:color="auto" w:fill="FFFFFF"/>
        </w:rPr>
        <w:t> </w:t>
      </w:r>
      <w:r w:rsidRPr="00B25D26">
        <w:rPr>
          <w:rStyle w:val="negrita-subrayado"/>
          <w:rFonts w:ascii="Arial" w:hAnsi="Arial" w:cs="Arial"/>
          <w:b/>
          <w:bCs/>
          <w:sz w:val="24"/>
          <w:szCs w:val="24"/>
          <w:u w:val="single"/>
        </w:rPr>
        <w:t>Tipos de Recursos Naturales</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   Los recursos naturales que proporciona el medio ambiente pueden ser de distintos tipos:</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a)</w:t>
      </w:r>
      <w:r w:rsidRPr="00B25D26">
        <w:rPr>
          <w:rStyle w:val="apple-converted-space"/>
          <w:rFonts w:ascii="Arial" w:hAnsi="Arial" w:cs="Arial"/>
          <w:sz w:val="24"/>
          <w:szCs w:val="24"/>
          <w:shd w:val="clear" w:color="auto" w:fill="FFFFFF"/>
        </w:rPr>
        <w:t> </w:t>
      </w:r>
      <w:r w:rsidRPr="00B25D26">
        <w:rPr>
          <w:rStyle w:val="negrita"/>
          <w:rFonts w:ascii="Arial" w:hAnsi="Arial" w:cs="Arial"/>
          <w:b/>
          <w:bCs/>
          <w:sz w:val="24"/>
          <w:szCs w:val="24"/>
        </w:rPr>
        <w:t>Recursos no renovables</w:t>
      </w:r>
      <w:r w:rsidRPr="00B25D26">
        <w:rPr>
          <w:rFonts w:ascii="Arial" w:hAnsi="Arial" w:cs="Arial"/>
          <w:sz w:val="24"/>
          <w:szCs w:val="24"/>
          <w:shd w:val="clear" w:color="auto" w:fill="FFFFFF"/>
        </w:rPr>
        <w:t>: Son aquéllos que una vez consumidos no pueden regenerarse de forma natural en una escala de tiempo humana.</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b)</w:t>
      </w:r>
      <w:r w:rsidRPr="00B25D26">
        <w:rPr>
          <w:rStyle w:val="apple-converted-space"/>
          <w:rFonts w:ascii="Arial" w:hAnsi="Arial" w:cs="Arial"/>
          <w:sz w:val="24"/>
          <w:szCs w:val="24"/>
          <w:shd w:val="clear" w:color="auto" w:fill="FFFFFF"/>
        </w:rPr>
        <w:t> </w:t>
      </w:r>
      <w:r w:rsidRPr="00B25D26">
        <w:rPr>
          <w:rStyle w:val="negrita"/>
          <w:rFonts w:ascii="Arial" w:hAnsi="Arial" w:cs="Arial"/>
          <w:b/>
          <w:bCs/>
          <w:sz w:val="24"/>
          <w:szCs w:val="24"/>
        </w:rPr>
        <w:t>Recursos renovables</w:t>
      </w:r>
      <w:r w:rsidRPr="00B25D26">
        <w:rPr>
          <w:rFonts w:ascii="Arial" w:hAnsi="Arial" w:cs="Arial"/>
          <w:sz w:val="24"/>
          <w:szCs w:val="24"/>
          <w:shd w:val="clear" w:color="auto" w:fill="FFFFFF"/>
        </w:rPr>
        <w:t>: Son los recursos que pueden regenerarse mediante procesos naturales, de manera que aunque sean utilizados pueden seguir existiendo siempre que no se sobrepase su capacidad de regeneración.</w:t>
      </w:r>
    </w:p>
    <w:p w:rsidR="008504B2" w:rsidRPr="00B25D26" w:rsidRDefault="008504B2" w:rsidP="003C1D48">
      <w:pPr>
        <w:rPr>
          <w:rFonts w:ascii="Arial" w:hAnsi="Arial" w:cs="Arial"/>
          <w:sz w:val="24"/>
          <w:szCs w:val="24"/>
          <w:shd w:val="clear" w:color="auto" w:fill="FFFFFF"/>
        </w:rPr>
      </w:pPr>
      <w:r w:rsidRPr="00B25D26">
        <w:rPr>
          <w:rFonts w:ascii="Arial" w:hAnsi="Arial" w:cs="Arial"/>
          <w:sz w:val="24"/>
          <w:szCs w:val="24"/>
          <w:shd w:val="clear" w:color="auto" w:fill="FFFFFF"/>
        </w:rPr>
        <w:t>La actividad humana puede llevar a la sobreexplotación de estos recursos y poner en peligro su conservación. Casos de explotación excesiva de recursos son:</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-la caza indiscriminada de ballenas y otros animales en peligro de extinción.</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-tala de bosques sin criterios conservacionistas.</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c)</w:t>
      </w:r>
      <w:r w:rsidRPr="00B25D26">
        <w:rPr>
          <w:rStyle w:val="apple-converted-space"/>
          <w:rFonts w:ascii="Arial" w:hAnsi="Arial" w:cs="Arial"/>
          <w:sz w:val="24"/>
          <w:szCs w:val="24"/>
          <w:shd w:val="clear" w:color="auto" w:fill="FFFFFF"/>
        </w:rPr>
        <w:t> </w:t>
      </w:r>
      <w:r w:rsidRPr="00B25D26">
        <w:rPr>
          <w:rStyle w:val="negrita"/>
          <w:rFonts w:ascii="Arial" w:hAnsi="Arial" w:cs="Arial"/>
          <w:b/>
          <w:bCs/>
          <w:sz w:val="24"/>
          <w:szCs w:val="24"/>
        </w:rPr>
        <w:t>Recursos continuos</w:t>
      </w:r>
      <w:r w:rsidRPr="00B25D26">
        <w:rPr>
          <w:rFonts w:ascii="Arial" w:hAnsi="Arial" w:cs="Arial"/>
          <w:sz w:val="24"/>
          <w:szCs w:val="24"/>
          <w:shd w:val="clear" w:color="auto" w:fill="FFFFFF"/>
        </w:rPr>
        <w:t>: Se corresponde con aquellas fuentes de energía que son inagotables y que no son afectadas por la actividad humana.</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   Las principales fuentes de energía continua son el sol y la gravedad. La primera genera energía solar a través de la radiación y eólica por el viento.</w:t>
      </w:r>
      <w:r w:rsidRPr="00B25D26">
        <w:rPr>
          <w:rFonts w:ascii="Arial" w:hAnsi="Arial" w:cs="Arial"/>
          <w:sz w:val="24"/>
          <w:szCs w:val="24"/>
        </w:rPr>
        <w:br/>
      </w:r>
      <w:r w:rsidRPr="00B25D26">
        <w:rPr>
          <w:rFonts w:ascii="Arial" w:hAnsi="Arial" w:cs="Arial"/>
          <w:sz w:val="24"/>
          <w:szCs w:val="24"/>
        </w:rPr>
        <w:br/>
      </w:r>
      <w:r w:rsidRPr="00B25D26">
        <w:rPr>
          <w:rFonts w:ascii="Arial" w:hAnsi="Arial" w:cs="Arial"/>
          <w:sz w:val="24"/>
          <w:szCs w:val="24"/>
          <w:shd w:val="clear" w:color="auto" w:fill="FFFFFF"/>
        </w:rPr>
        <w:t>   La segunda genera energía</w:t>
      </w:r>
      <w:r w:rsidRPr="00B25D26">
        <w:rPr>
          <w:rStyle w:val="apple-converted-space"/>
          <w:rFonts w:ascii="Arial" w:hAnsi="Arial" w:cs="Arial"/>
          <w:sz w:val="24"/>
          <w:szCs w:val="24"/>
          <w:shd w:val="clear" w:color="auto" w:fill="FFFFFF"/>
        </w:rPr>
        <w:t> </w:t>
      </w:r>
      <w:hyperlink r:id="rId8" w:tgtFrame="_blank" w:tooltip="central hidroelectrica" w:history="1">
        <w:r w:rsidRPr="00B25D26">
          <w:rPr>
            <w:rStyle w:val="Hipervnculo"/>
            <w:rFonts w:ascii="Arial" w:hAnsi="Arial" w:cs="Arial"/>
            <w:color w:val="auto"/>
            <w:sz w:val="24"/>
            <w:szCs w:val="24"/>
          </w:rPr>
          <w:t>hidroeléctrica</w:t>
        </w:r>
      </w:hyperlink>
      <w:r w:rsidRPr="00B25D26">
        <w:rPr>
          <w:rStyle w:val="apple-converted-space"/>
          <w:rFonts w:ascii="Arial" w:hAnsi="Arial" w:cs="Arial"/>
          <w:sz w:val="24"/>
          <w:szCs w:val="24"/>
          <w:shd w:val="clear" w:color="auto" w:fill="FFFFFF"/>
        </w:rPr>
        <w:t> </w:t>
      </w:r>
      <w:r w:rsidRPr="00B25D26">
        <w:rPr>
          <w:rFonts w:ascii="Arial" w:hAnsi="Arial" w:cs="Arial"/>
          <w:sz w:val="24"/>
          <w:szCs w:val="24"/>
          <w:shd w:val="clear" w:color="auto" w:fill="FFFFFF"/>
        </w:rPr>
        <w:t>mediante saltos hidroeléctricos o las olas y mareas.</w:t>
      </w:r>
    </w:p>
    <w:p w:rsidR="008504B2" w:rsidRPr="00B25D26" w:rsidRDefault="008504B2" w:rsidP="003C1D48">
      <w:pPr>
        <w:jc w:val="both"/>
        <w:rPr>
          <w:rFonts w:ascii="Arial" w:hAnsi="Arial" w:cs="Arial"/>
          <w:sz w:val="24"/>
          <w:szCs w:val="24"/>
          <w:shd w:val="clear" w:color="auto" w:fill="FFFFFF"/>
        </w:rPr>
      </w:pPr>
      <w:r w:rsidRPr="00B25D26">
        <w:rPr>
          <w:rFonts w:ascii="Arial" w:hAnsi="Arial" w:cs="Arial"/>
          <w:sz w:val="24"/>
          <w:szCs w:val="24"/>
          <w:shd w:val="clear" w:color="auto" w:fill="FFFFFF"/>
        </w:rPr>
        <w:t xml:space="preserve">El hombre no debe agotarlos ni producir desequilibrios ya que no sólo estará perjudicando a la naturaleza, sino que </w:t>
      </w:r>
      <w:proofErr w:type="gramStart"/>
      <w:r w:rsidRPr="00B25D26">
        <w:rPr>
          <w:rFonts w:ascii="Arial" w:hAnsi="Arial" w:cs="Arial"/>
          <w:sz w:val="24"/>
          <w:szCs w:val="24"/>
          <w:shd w:val="clear" w:color="auto" w:fill="FFFFFF"/>
        </w:rPr>
        <w:t>a  la</w:t>
      </w:r>
      <w:proofErr w:type="gramEnd"/>
      <w:r w:rsidRPr="00B25D26">
        <w:rPr>
          <w:rFonts w:ascii="Arial" w:hAnsi="Arial" w:cs="Arial"/>
          <w:sz w:val="24"/>
          <w:szCs w:val="24"/>
          <w:shd w:val="clear" w:color="auto" w:fill="FFFFFF"/>
        </w:rPr>
        <w:t xml:space="preserve"> larga se estará perjudicando a sí mismo.</w:t>
      </w:r>
    </w:p>
    <w:p w:rsidR="008504B2" w:rsidRPr="00B25D26" w:rsidRDefault="008504B2" w:rsidP="003C1D48">
      <w:pPr>
        <w:jc w:val="both"/>
        <w:rPr>
          <w:rFonts w:ascii="Arial" w:hAnsi="Arial" w:cs="Arial"/>
          <w:sz w:val="24"/>
          <w:szCs w:val="24"/>
          <w:shd w:val="clear" w:color="auto" w:fill="FFFFFF"/>
        </w:rPr>
      </w:pPr>
    </w:p>
    <w:p w:rsidR="008504B2" w:rsidRPr="00B25D26" w:rsidRDefault="008504B2" w:rsidP="003C1D48">
      <w:pPr>
        <w:jc w:val="both"/>
        <w:rPr>
          <w:rFonts w:ascii="Arial" w:hAnsi="Arial" w:cs="Arial"/>
          <w:sz w:val="24"/>
          <w:szCs w:val="24"/>
          <w:shd w:val="clear" w:color="auto" w:fill="FFFFFF"/>
        </w:rPr>
      </w:pPr>
    </w:p>
    <w:p w:rsidR="008504B2" w:rsidRPr="00B25D26" w:rsidRDefault="008504B2" w:rsidP="003C1D48">
      <w:pPr>
        <w:jc w:val="both"/>
        <w:rPr>
          <w:rFonts w:ascii="Arial" w:hAnsi="Arial" w:cs="Arial"/>
          <w:sz w:val="24"/>
          <w:szCs w:val="24"/>
          <w:shd w:val="clear" w:color="auto" w:fill="FFFFFF"/>
        </w:rPr>
      </w:pPr>
    </w:p>
    <w:p w:rsidR="008504B2" w:rsidRPr="00B25D26" w:rsidRDefault="008504B2" w:rsidP="003C1D48">
      <w:pPr>
        <w:jc w:val="both"/>
        <w:rPr>
          <w:rFonts w:ascii="Arial" w:hAnsi="Arial" w:cs="Arial"/>
          <w:sz w:val="24"/>
          <w:szCs w:val="24"/>
          <w:shd w:val="clear" w:color="auto" w:fill="FFFFFF"/>
        </w:rPr>
      </w:pPr>
    </w:p>
    <w:p w:rsidR="008504B2" w:rsidRPr="00B25D26" w:rsidRDefault="008504B2" w:rsidP="003C1D48">
      <w:pPr>
        <w:jc w:val="both"/>
        <w:rPr>
          <w:rFonts w:ascii="Arial" w:hAnsi="Arial" w:cs="Arial"/>
          <w:sz w:val="24"/>
          <w:szCs w:val="24"/>
          <w:shd w:val="clear" w:color="auto" w:fill="FFFFFF"/>
        </w:rPr>
      </w:pPr>
    </w:p>
    <w:p w:rsidR="008504B2" w:rsidRPr="00B25D26" w:rsidRDefault="008504B2" w:rsidP="003C1D48">
      <w:pPr>
        <w:jc w:val="both"/>
        <w:rPr>
          <w:rFonts w:ascii="Arial" w:hAnsi="Arial" w:cs="Arial"/>
          <w:sz w:val="24"/>
          <w:szCs w:val="24"/>
          <w:shd w:val="clear" w:color="auto" w:fill="FFFFFF"/>
        </w:rPr>
      </w:pPr>
    </w:p>
    <w:tbl>
      <w:tblPr>
        <w:tblW w:w="4500" w:type="pct"/>
        <w:jc w:val="center"/>
        <w:tblBorders>
          <w:top w:val="single" w:sz="6" w:space="0" w:color="999999"/>
          <w:left w:val="single" w:sz="6" w:space="0" w:color="999999"/>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7924"/>
      </w:tblGrid>
      <w:tr w:rsidR="003C1D48" w:rsidRPr="00B25D26" w:rsidTr="008504B2">
        <w:trPr>
          <w:jc w:val="center"/>
        </w:trPr>
        <w:tc>
          <w:tcPr>
            <w:tcW w:w="0" w:type="auto"/>
            <w:tcBorders>
              <w:top w:val="outset" w:sz="6" w:space="0" w:color="FF9900"/>
              <w:left w:val="outset" w:sz="6" w:space="0" w:color="FF9900"/>
              <w:bottom w:val="single" w:sz="6" w:space="0" w:color="999999"/>
              <w:right w:val="single" w:sz="6" w:space="0" w:color="999999"/>
            </w:tcBorders>
            <w:shd w:val="clear" w:color="auto" w:fill="FFFFFF"/>
            <w:tcMar>
              <w:top w:w="30" w:type="dxa"/>
              <w:left w:w="150" w:type="dxa"/>
              <w:bottom w:w="30" w:type="dxa"/>
              <w:right w:w="150" w:type="dxa"/>
            </w:tcMar>
            <w:vAlign w:val="center"/>
            <w:hideMark/>
          </w:tcPr>
          <w:p w:rsidR="008504B2" w:rsidRPr="00B25D26" w:rsidRDefault="008504B2" w:rsidP="003C1D48">
            <w:pPr>
              <w:spacing w:after="0" w:line="255" w:lineRule="atLeast"/>
              <w:jc w:val="both"/>
              <w:rPr>
                <w:rFonts w:ascii="Arial" w:eastAsia="Times New Roman" w:hAnsi="Arial" w:cs="Arial"/>
                <w:sz w:val="24"/>
                <w:szCs w:val="24"/>
                <w:lang w:eastAsia="es-ES"/>
              </w:rPr>
            </w:pPr>
            <w:r w:rsidRPr="00B25D26">
              <w:rPr>
                <w:rFonts w:ascii="Arial" w:eastAsia="Times New Roman" w:hAnsi="Arial" w:cs="Arial"/>
                <w:b/>
                <w:bCs/>
                <w:sz w:val="24"/>
                <w:szCs w:val="24"/>
                <w:lang w:eastAsia="es-ES"/>
              </w:rPr>
              <w:t>Paisaje geográfico natural o físico</w:t>
            </w:r>
          </w:p>
        </w:tc>
      </w:tr>
      <w:tr w:rsidR="003C1D48" w:rsidRPr="00B25D26" w:rsidTr="008504B2">
        <w:trPr>
          <w:trHeight w:val="2790"/>
          <w:jc w:val="center"/>
        </w:trPr>
        <w:tc>
          <w:tcPr>
            <w:tcW w:w="0" w:type="auto"/>
            <w:tcBorders>
              <w:top w:val="outset" w:sz="6" w:space="0" w:color="FF9900"/>
              <w:left w:val="outset" w:sz="6" w:space="0" w:color="FF9900"/>
              <w:bottom w:val="single" w:sz="6" w:space="0" w:color="999999"/>
              <w:right w:val="single" w:sz="6" w:space="0" w:color="999999"/>
            </w:tcBorders>
            <w:shd w:val="clear" w:color="auto" w:fill="FFFFFF"/>
            <w:tcMar>
              <w:top w:w="30" w:type="dxa"/>
              <w:left w:w="150" w:type="dxa"/>
              <w:bottom w:w="30" w:type="dxa"/>
              <w:right w:w="150" w:type="dxa"/>
            </w:tcMar>
            <w:vAlign w:val="center"/>
            <w:hideMark/>
          </w:tcPr>
          <w:tbl>
            <w:tblPr>
              <w:tblpPr w:leftFromText="45" w:rightFromText="45" w:vertAnchor="text" w:tblpXSpec="right" w:tblpYSpec="center"/>
              <w:tblW w:w="900" w:type="pct"/>
              <w:tblBorders>
                <w:top w:val="single" w:sz="6" w:space="0" w:color="999999"/>
                <w:left w:val="single" w:sz="6" w:space="0" w:color="999999"/>
              </w:tblBorders>
              <w:tblCellMar>
                <w:top w:w="30" w:type="dxa"/>
                <w:left w:w="30" w:type="dxa"/>
                <w:bottom w:w="30" w:type="dxa"/>
                <w:right w:w="30" w:type="dxa"/>
              </w:tblCellMar>
              <w:tblLook w:val="04A0" w:firstRow="1" w:lastRow="0" w:firstColumn="1" w:lastColumn="0" w:noHBand="0" w:noVBand="1"/>
            </w:tblPr>
            <w:tblGrid>
              <w:gridCol w:w="2730"/>
            </w:tblGrid>
            <w:tr w:rsidR="003C1D48" w:rsidRPr="00B25D26">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8504B2" w:rsidRPr="00B25D26" w:rsidRDefault="007D3B07" w:rsidP="003C1D48">
                  <w:pPr>
                    <w:spacing w:after="0" w:line="255" w:lineRule="atLeast"/>
                    <w:jc w:val="both"/>
                    <w:rPr>
                      <w:rFonts w:ascii="Arial" w:eastAsia="Times New Roman" w:hAnsi="Arial" w:cs="Arial"/>
                      <w:sz w:val="24"/>
                      <w:szCs w:val="24"/>
                      <w:lang w:eastAsia="es-ES"/>
                    </w:rPr>
                  </w:pPr>
                  <w:hyperlink r:id="rId9" w:history="1">
                    <w:r w:rsidRPr="00B25D26">
                      <w:rPr>
                        <w:rFonts w:ascii="Arial" w:eastAsia="Times New Roman" w:hAnsi="Arial" w:cs="Arial"/>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www.profesorenlinea.cl/imagengeografia/PaisajeNaturA.jpg" style="width:122.4pt;height:136.8pt;visibility:visible" o:button="t">
                          <v:imagedata r:id="rId10" o:title="PaisajeNaturA"/>
                        </v:shape>
                      </w:pict>
                    </w:r>
                  </w:hyperlink>
                </w:p>
              </w:tc>
            </w:tr>
          </w:tbl>
          <w:p w:rsidR="008504B2" w:rsidRPr="00B25D26" w:rsidRDefault="008504B2" w:rsidP="003C1D48">
            <w:pPr>
              <w:spacing w:after="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Está formado por todos aquellos elementos físicos que componen un determinado lugar. El paisaje natural es obra exclusiva de la naturaleza; es decir, no ha sido transformado por la acción del hombre. Se trata de los espacios ocupados antaño por sociedades de recolectores, cazadores y pescadores que tenían un conocimiento muy íntimo y especializado del medio. </w:t>
            </w:r>
          </w:p>
        </w:tc>
      </w:tr>
    </w:tbl>
    <w:p w:rsidR="008504B2" w:rsidRPr="00B25D26" w:rsidRDefault="008504B2" w:rsidP="003C1D48">
      <w:pPr>
        <w:jc w:val="both"/>
        <w:rPr>
          <w:rFonts w:ascii="Arial" w:hAnsi="Arial" w:cs="Arial"/>
          <w:sz w:val="24"/>
          <w:szCs w:val="24"/>
        </w:rPr>
      </w:pPr>
    </w:p>
    <w:p w:rsidR="008504B2" w:rsidRPr="00B25D26" w:rsidRDefault="008504B2"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b/>
          <w:bCs/>
          <w:sz w:val="24"/>
          <w:szCs w:val="24"/>
          <w:lang w:eastAsia="es-ES"/>
        </w:rPr>
        <w:t>Paisaje natural</w:t>
      </w:r>
    </w:p>
    <w:p w:rsidR="008504B2" w:rsidRPr="00B25D26" w:rsidRDefault="008504B2" w:rsidP="003C1D48">
      <w:pPr>
        <w:spacing w:after="120" w:line="255" w:lineRule="atLeast"/>
        <w:jc w:val="both"/>
        <w:rPr>
          <w:rFonts w:ascii="Arial" w:eastAsia="Times New Roman" w:hAnsi="Arial" w:cs="Arial"/>
          <w:sz w:val="24"/>
          <w:szCs w:val="24"/>
          <w:shd w:val="clear" w:color="auto" w:fill="FFFFFF"/>
          <w:lang w:eastAsia="es-ES"/>
        </w:rPr>
      </w:pPr>
      <w:r w:rsidRPr="00B25D26">
        <w:rPr>
          <w:rFonts w:ascii="Arial" w:eastAsia="Times New Roman" w:hAnsi="Arial" w:cs="Arial"/>
          <w:sz w:val="24"/>
          <w:szCs w:val="24"/>
          <w:shd w:val="clear" w:color="auto" w:fill="FFFFFF"/>
          <w:lang w:eastAsia="es-ES"/>
        </w:rPr>
        <w:t>Los elementos que identifican al paisaje natural son: área y configuración, relieve, aguas, climas, </w:t>
      </w:r>
      <w:r w:rsidR="003C1D48" w:rsidRPr="00B25D26">
        <w:rPr>
          <w:rFonts w:ascii="Arial" w:eastAsia="Times New Roman" w:hAnsi="Arial" w:cs="Arial"/>
          <w:sz w:val="24"/>
          <w:szCs w:val="24"/>
          <w:shd w:val="clear" w:color="auto" w:fill="FFFFFF"/>
          <w:lang w:eastAsia="es-ES"/>
        </w:rPr>
        <w:t>suelos</w:t>
      </w:r>
      <w:r w:rsidRPr="00B25D26">
        <w:rPr>
          <w:rFonts w:ascii="Arial" w:eastAsia="Times New Roman" w:hAnsi="Arial" w:cs="Arial"/>
          <w:sz w:val="24"/>
          <w:szCs w:val="24"/>
          <w:shd w:val="clear" w:color="auto" w:fill="FFFFFF"/>
          <w:lang w:eastAsia="es-ES"/>
        </w:rPr>
        <w:t>, minerales, vegetales y fauna.</w:t>
      </w:r>
    </w:p>
    <w:p w:rsidR="008504B2" w:rsidRPr="00B25D26" w:rsidRDefault="008504B2" w:rsidP="003C1D48">
      <w:pPr>
        <w:jc w:val="both"/>
        <w:rPr>
          <w:rFonts w:ascii="Arial" w:hAnsi="Arial" w:cs="Arial"/>
          <w:sz w:val="24"/>
          <w:szCs w:val="24"/>
        </w:rPr>
      </w:pPr>
    </w:p>
    <w:tbl>
      <w:tblPr>
        <w:tblW w:w="4500" w:type="pct"/>
        <w:jc w:val="center"/>
        <w:tblBorders>
          <w:top w:val="single" w:sz="6" w:space="0" w:color="999999"/>
          <w:left w:val="single" w:sz="6" w:space="0" w:color="999999"/>
          <w:bottom w:val="outset" w:sz="6" w:space="0" w:color="FF9900"/>
          <w:right w:val="outset" w:sz="6" w:space="0" w:color="FF9900"/>
        </w:tblBorders>
        <w:shd w:val="clear" w:color="auto" w:fill="FFFFFF"/>
        <w:tblCellMar>
          <w:left w:w="0" w:type="dxa"/>
          <w:right w:w="0" w:type="dxa"/>
        </w:tblCellMar>
        <w:tblLook w:val="04A0" w:firstRow="1" w:lastRow="0" w:firstColumn="1" w:lastColumn="0" w:noHBand="0" w:noVBand="1"/>
      </w:tblPr>
      <w:tblGrid>
        <w:gridCol w:w="7924"/>
      </w:tblGrid>
      <w:tr w:rsidR="003C1D48" w:rsidRPr="00B25D26" w:rsidTr="008504B2">
        <w:trPr>
          <w:jc w:val="center"/>
        </w:trPr>
        <w:tc>
          <w:tcPr>
            <w:tcW w:w="0" w:type="auto"/>
            <w:tcBorders>
              <w:top w:val="outset" w:sz="6" w:space="0" w:color="FF9900"/>
              <w:left w:val="outset" w:sz="6" w:space="0" w:color="FF9900"/>
              <w:bottom w:val="single" w:sz="6" w:space="0" w:color="999999"/>
              <w:right w:val="single" w:sz="6" w:space="0" w:color="999999"/>
            </w:tcBorders>
            <w:shd w:val="clear" w:color="auto" w:fill="FFFFFF"/>
            <w:tcMar>
              <w:top w:w="30" w:type="dxa"/>
              <w:left w:w="150" w:type="dxa"/>
              <w:bottom w:w="30" w:type="dxa"/>
              <w:right w:w="150" w:type="dxa"/>
            </w:tcMar>
            <w:vAlign w:val="center"/>
            <w:hideMark/>
          </w:tcPr>
          <w:p w:rsidR="008504B2" w:rsidRPr="00B25D26" w:rsidRDefault="008504B2" w:rsidP="003C1D48">
            <w:pPr>
              <w:spacing w:after="0" w:line="255" w:lineRule="atLeast"/>
              <w:jc w:val="both"/>
              <w:rPr>
                <w:rFonts w:ascii="Arial" w:eastAsia="Times New Roman" w:hAnsi="Arial" w:cs="Arial"/>
                <w:sz w:val="24"/>
                <w:szCs w:val="24"/>
                <w:lang w:eastAsia="es-ES"/>
              </w:rPr>
            </w:pPr>
            <w:r w:rsidRPr="00B25D26">
              <w:rPr>
                <w:rFonts w:ascii="Arial" w:eastAsia="Times New Roman" w:hAnsi="Arial" w:cs="Arial"/>
                <w:b/>
                <w:bCs/>
                <w:sz w:val="24"/>
                <w:szCs w:val="24"/>
                <w:lang w:eastAsia="es-ES"/>
              </w:rPr>
              <w:t>Paisaje geográfico cultural (social o humano)</w:t>
            </w:r>
          </w:p>
        </w:tc>
      </w:tr>
      <w:tr w:rsidR="003C1D48" w:rsidRPr="00B25D26" w:rsidTr="008504B2">
        <w:trPr>
          <w:jc w:val="center"/>
        </w:trPr>
        <w:tc>
          <w:tcPr>
            <w:tcW w:w="0" w:type="auto"/>
            <w:tcBorders>
              <w:top w:val="outset" w:sz="6" w:space="0" w:color="FF9900"/>
              <w:left w:val="outset" w:sz="6" w:space="0" w:color="FF9900"/>
              <w:bottom w:val="single" w:sz="6" w:space="0" w:color="999999"/>
              <w:right w:val="single" w:sz="6" w:space="0" w:color="999999"/>
            </w:tcBorders>
            <w:shd w:val="clear" w:color="auto" w:fill="FFFFFF"/>
            <w:tcMar>
              <w:top w:w="30" w:type="dxa"/>
              <w:left w:w="150" w:type="dxa"/>
              <w:bottom w:w="30" w:type="dxa"/>
              <w:right w:w="150" w:type="dxa"/>
            </w:tcMar>
            <w:vAlign w:val="center"/>
            <w:hideMark/>
          </w:tcPr>
          <w:tbl>
            <w:tblPr>
              <w:tblpPr w:leftFromText="45" w:rightFromText="45" w:vertAnchor="text" w:tblpXSpec="right" w:tblpYSpec="center"/>
              <w:tblW w:w="1000" w:type="pct"/>
              <w:tblBorders>
                <w:top w:val="single" w:sz="6" w:space="0" w:color="999999"/>
                <w:left w:val="single" w:sz="6" w:space="0" w:color="999999"/>
              </w:tblBorders>
              <w:tblCellMar>
                <w:top w:w="30" w:type="dxa"/>
                <w:left w:w="30" w:type="dxa"/>
                <w:bottom w:w="30" w:type="dxa"/>
                <w:right w:w="30" w:type="dxa"/>
              </w:tblCellMar>
              <w:tblLook w:val="04A0" w:firstRow="1" w:lastRow="0" w:firstColumn="1" w:lastColumn="0" w:noHBand="0" w:noVBand="1"/>
            </w:tblPr>
            <w:tblGrid>
              <w:gridCol w:w="3360"/>
            </w:tblGrid>
            <w:tr w:rsidR="003C1D48" w:rsidRPr="00B25D26">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8504B2" w:rsidRPr="00B25D26" w:rsidRDefault="007D3B07" w:rsidP="003C1D48">
                  <w:pPr>
                    <w:spacing w:after="0" w:line="255" w:lineRule="atLeast"/>
                    <w:jc w:val="both"/>
                    <w:rPr>
                      <w:rFonts w:ascii="Arial" w:eastAsia="Times New Roman" w:hAnsi="Arial" w:cs="Arial"/>
                      <w:sz w:val="24"/>
                      <w:szCs w:val="24"/>
                      <w:lang w:eastAsia="es-ES"/>
                    </w:rPr>
                  </w:pPr>
                  <w:hyperlink r:id="rId11" w:history="1">
                    <w:r w:rsidRPr="00B25D26">
                      <w:rPr>
                        <w:rFonts w:ascii="Arial" w:eastAsia="Times New Roman" w:hAnsi="Arial" w:cs="Arial"/>
                        <w:noProof/>
                        <w:sz w:val="24"/>
                        <w:szCs w:val="24"/>
                        <w:lang w:eastAsia="es-ES"/>
                      </w:rPr>
                      <w:pict>
                        <v:shape id="Imagen 2" o:spid="_x0000_i1026" type="#_x0000_t75" alt="http://www.profesorenlinea.cl/imagengeografia/Paisajecultural1A.jpg" style="width:151.2pt;height:108pt;visibility:visible" o:button="t">
                          <v:imagedata r:id="rId12" o:title="Paisajecultural1A"/>
                        </v:shape>
                      </w:pict>
                    </w:r>
                  </w:hyperlink>
                </w:p>
              </w:tc>
            </w:tr>
          </w:tbl>
          <w:p w:rsidR="008504B2" w:rsidRPr="00B25D26" w:rsidRDefault="008504B2" w:rsidP="003C1D48">
            <w:pPr>
              <w:spacing w:after="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Es un paisaje en el cual ha intervenido el hombre, modificando al paisaje natural construyendo viviendas, edificios, caminos, cultivando la tierra, talando árboles, etcétera</w:t>
            </w:r>
          </w:p>
        </w:tc>
      </w:tr>
    </w:tbl>
    <w:p w:rsidR="003C1D48" w:rsidRPr="00B25D26" w:rsidRDefault="003C1D48" w:rsidP="003C1D48">
      <w:pPr>
        <w:shd w:val="clear" w:color="auto" w:fill="FFFFFF"/>
        <w:spacing w:after="120" w:line="255" w:lineRule="atLeast"/>
        <w:jc w:val="both"/>
        <w:rPr>
          <w:rFonts w:ascii="Arial" w:eastAsia="Times New Roman" w:hAnsi="Arial" w:cs="Arial"/>
          <w:b/>
          <w:bCs/>
          <w:sz w:val="24"/>
          <w:szCs w:val="24"/>
          <w:lang w:eastAsia="es-ES"/>
        </w:rPr>
      </w:pP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b/>
          <w:bCs/>
          <w:sz w:val="24"/>
          <w:szCs w:val="24"/>
          <w:lang w:eastAsia="es-ES"/>
        </w:rPr>
        <w:t>Paisaje cultural</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Los elementos que identifican al paisaje cultural son: Producción, vivienda, población y comunicación.</w:t>
      </w:r>
    </w:p>
    <w:p w:rsidR="008504B2" w:rsidRPr="00B25D26" w:rsidRDefault="008504B2" w:rsidP="003C1D48">
      <w:pPr>
        <w:jc w:val="both"/>
        <w:rPr>
          <w:rFonts w:ascii="Arial" w:hAnsi="Arial" w:cs="Arial"/>
          <w:sz w:val="24"/>
          <w:szCs w:val="24"/>
        </w:rPr>
      </w:pP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b/>
          <w:bCs/>
          <w:sz w:val="24"/>
          <w:szCs w:val="24"/>
          <w:lang w:eastAsia="es-ES"/>
        </w:rPr>
        <w:t>Producción</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 xml:space="preserve">La existencia de recursos naturales es también una condición básica para que se desarrolle la industria. Pero lo que es, o lo que se considera, un recurso natural cambia con la tecnología y el desarrollo de la ciencia. Un recurso natural es aquel elemento de la naturaleza que la sociedad, con su tecnología, es capaz de transformar para su propio beneficio. Esto quiere decir que no </w:t>
      </w:r>
      <w:r w:rsidRPr="00B25D26">
        <w:rPr>
          <w:rFonts w:ascii="Arial" w:eastAsia="Times New Roman" w:hAnsi="Arial" w:cs="Arial"/>
          <w:sz w:val="24"/>
          <w:szCs w:val="24"/>
          <w:lang w:eastAsia="es-ES"/>
        </w:rPr>
        <w:lastRenderedPageBreak/>
        <w:t>siempre se consideran recursos naturales los mismos elementos de la naturaleza, sino sólo aquellos que se pueden transformar. Mientras se desconozca cómo aprovechar un determinado elemento, este no es un recurso natural. El ejemplo más claro es el del petróleo, que se conocía desde antiguo pero sólo en el siglo XX se pudo aprovechar para mover motores y crear energía: sólo entonces se convirtió en un recurso natural.</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Uno de los fenómenos más llamativos de la actividad industrial es la contaminación que produce. La materia prima perdida en el proceso de elaboración se introduce en el medio de manera masiva, por encima de las posibilidades que tiene la naturaleza de recuperarse, generando, así, la contaminación. Por otro lado, el ritmo de consumo de los recursos naturales también puede ser un problema, ya que un uso mayor a su umbral de renovación lleva, inexorablemente, al agotamiento del recurso, y, por consiguiente, al cierre de la industria por falta de materia prima que transformar.</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La humanidad siempre ha tenido la necesidad de transformar los elementos de la naturaleza para poder aprovecharse de ellos. En un sentido genérico, a esa transformación de la naturaleza es a lo que podríamos llamar industria. Al elemento de la naturaleza que vamos a transformar le llamamos materia prima y al objeto transformado y dispuesto para usar lo llamamos producto elaborado. Si el producto obtenido necesita una segunda elaboración, se trata de un producto semielaborado, como por ejemplo las planchas de acero que aún deben usarse para hacer coches, o clavos.</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La industria fue el sector motor de la economía desde el siglo XIX y hasta la segunda guerra mundial fue el sector económico que más aportaba al producto interno bruto (PIB), y el que más mano de obra ocupaba, pero desde entonces, y con el aumento de la productividad gracias a la mejora de las máquinas y el desarrollo de los servicios, ha pasado a un segundo término. Sin embargo, continúa siendo esencial, puesto que no puede haber servicios sin desarrollo industrial.</w:t>
      </w:r>
    </w:p>
    <w:p w:rsidR="003C1D48" w:rsidRPr="00B25D26" w:rsidRDefault="003C1D48" w:rsidP="003C1D48">
      <w:pPr>
        <w:shd w:val="clear" w:color="auto" w:fill="FFFFFF"/>
        <w:spacing w:after="120" w:line="255"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 xml:space="preserve">Gracias a revolución industrial las regiones se pueden especializar, sobre todo debido a la creación de medios de </w:t>
      </w:r>
      <w:proofErr w:type="gramStart"/>
      <w:r w:rsidRPr="00B25D26">
        <w:rPr>
          <w:rFonts w:ascii="Arial" w:eastAsia="Times New Roman" w:hAnsi="Arial" w:cs="Arial"/>
          <w:sz w:val="24"/>
          <w:szCs w:val="24"/>
          <w:lang w:eastAsia="es-ES"/>
        </w:rPr>
        <w:t>transporte</w:t>
      </w:r>
      <w:r w:rsidR="007D3B07" w:rsidRPr="00B25D26">
        <w:rPr>
          <w:rFonts w:ascii="Arial" w:eastAsia="Times New Roman" w:hAnsi="Arial" w:cs="Arial"/>
          <w:sz w:val="24"/>
          <w:szCs w:val="24"/>
          <w:lang w:eastAsia="es-ES"/>
        </w:rPr>
        <w:t xml:space="preserve">s </w:t>
      </w:r>
      <w:r w:rsidRPr="00B25D26">
        <w:rPr>
          <w:rFonts w:ascii="Arial" w:eastAsia="Times New Roman" w:hAnsi="Arial" w:cs="Arial"/>
          <w:sz w:val="24"/>
          <w:szCs w:val="24"/>
          <w:lang w:eastAsia="es-ES"/>
        </w:rPr>
        <w:t xml:space="preserve"> eficaces</w:t>
      </w:r>
      <w:proofErr w:type="gramEnd"/>
      <w:r w:rsidRPr="00B25D26">
        <w:rPr>
          <w:rFonts w:ascii="Arial" w:eastAsia="Times New Roman" w:hAnsi="Arial" w:cs="Arial"/>
          <w:sz w:val="24"/>
          <w:szCs w:val="24"/>
          <w:lang w:eastAsia="es-ES"/>
        </w:rPr>
        <w:t>, un mercado nacional y otro internacional, lo más libre posible de trabas arancelarias y burocráticas.</w:t>
      </w:r>
    </w:p>
    <w:p w:rsidR="003C1D48" w:rsidRPr="00B25D26" w:rsidRDefault="003C1D48" w:rsidP="003C1D48">
      <w:pPr>
        <w:jc w:val="both"/>
        <w:rPr>
          <w:rFonts w:ascii="Arial" w:hAnsi="Arial" w:cs="Arial"/>
          <w:sz w:val="24"/>
          <w:szCs w:val="24"/>
        </w:rPr>
      </w:pPr>
    </w:p>
    <w:p w:rsidR="008504B2" w:rsidRPr="00B25D26" w:rsidRDefault="007D3B07" w:rsidP="003C1D48">
      <w:pPr>
        <w:jc w:val="both"/>
        <w:rPr>
          <w:rFonts w:ascii="Arial" w:hAnsi="Arial" w:cs="Arial"/>
          <w:b/>
          <w:sz w:val="24"/>
          <w:szCs w:val="24"/>
        </w:rPr>
      </w:pPr>
      <w:r w:rsidRPr="00B25D26">
        <w:rPr>
          <w:rFonts w:ascii="Arial" w:hAnsi="Arial" w:cs="Arial"/>
          <w:b/>
          <w:sz w:val="24"/>
          <w:szCs w:val="24"/>
        </w:rPr>
        <w:t>Desarrollo Sostenible:</w:t>
      </w:r>
    </w:p>
    <w:p w:rsidR="007D3B07"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Las expresiones </w:t>
      </w:r>
      <w:r w:rsidRPr="00B25D26">
        <w:rPr>
          <w:rFonts w:ascii="Arial" w:eastAsia="Times New Roman" w:hAnsi="Arial" w:cs="Arial"/>
          <w:b/>
          <w:bCs/>
          <w:sz w:val="24"/>
          <w:szCs w:val="24"/>
          <w:lang w:eastAsia="es-ES"/>
        </w:rPr>
        <w:t>desarrollo sostenible</w:t>
      </w:r>
      <w:r w:rsidRPr="00B25D26">
        <w:rPr>
          <w:rFonts w:ascii="Arial" w:eastAsia="Times New Roman" w:hAnsi="Arial" w:cs="Arial"/>
          <w:sz w:val="24"/>
          <w:szCs w:val="24"/>
          <w:lang w:eastAsia="es-ES"/>
        </w:rPr>
        <w:t>, </w:t>
      </w:r>
      <w:r w:rsidRPr="00B25D26">
        <w:rPr>
          <w:rFonts w:ascii="Arial" w:eastAsia="Times New Roman" w:hAnsi="Arial" w:cs="Arial"/>
          <w:b/>
          <w:bCs/>
          <w:sz w:val="24"/>
          <w:szCs w:val="24"/>
          <w:lang w:eastAsia="es-ES"/>
        </w:rPr>
        <w:t>desarrollo perdurable</w:t>
      </w:r>
      <w:r w:rsidRPr="00B25D26">
        <w:rPr>
          <w:rFonts w:ascii="Arial" w:eastAsia="Times New Roman" w:hAnsi="Arial" w:cs="Arial"/>
          <w:sz w:val="24"/>
          <w:szCs w:val="24"/>
          <w:lang w:eastAsia="es-ES"/>
        </w:rPr>
        <w:t>, y </w:t>
      </w:r>
      <w:r w:rsidRPr="00B25D26">
        <w:rPr>
          <w:rFonts w:ascii="Arial" w:eastAsia="Times New Roman" w:hAnsi="Arial" w:cs="Arial"/>
          <w:b/>
          <w:bCs/>
          <w:sz w:val="24"/>
          <w:szCs w:val="24"/>
          <w:lang w:eastAsia="es-ES"/>
        </w:rPr>
        <w:t>desarrollo sustentable</w:t>
      </w:r>
      <w:r w:rsidRPr="00B25D26">
        <w:rPr>
          <w:rFonts w:ascii="Arial" w:eastAsia="Times New Roman" w:hAnsi="Arial" w:cs="Arial"/>
          <w:sz w:val="24"/>
          <w:szCs w:val="24"/>
          <w:lang w:eastAsia="es-ES"/>
        </w:rPr>
        <w:t> se aplican al desarrollo socioeconómico, y su definición se formalizó por primera vez en el documento conocido como </w:t>
      </w:r>
      <w:hyperlink r:id="rId13" w:tooltip="Informe Brundtland" w:history="1">
        <w:r w:rsidRPr="00B25D26">
          <w:rPr>
            <w:rFonts w:ascii="Arial" w:eastAsia="Times New Roman" w:hAnsi="Arial" w:cs="Arial"/>
            <w:i/>
            <w:iCs/>
            <w:sz w:val="24"/>
            <w:szCs w:val="24"/>
            <w:lang w:eastAsia="es-ES"/>
          </w:rPr>
          <w:t>Informe Brundtland</w:t>
        </w:r>
      </w:hyperlink>
      <w:r w:rsidRPr="00B25D26">
        <w:rPr>
          <w:rFonts w:ascii="Arial" w:eastAsia="Times New Roman" w:hAnsi="Arial" w:cs="Arial"/>
          <w:sz w:val="24"/>
          <w:szCs w:val="24"/>
          <w:lang w:eastAsia="es-ES"/>
        </w:rPr>
        <w:t> de 1987</w:t>
      </w:r>
      <w:r w:rsidR="007D3B07" w:rsidRPr="00B25D26">
        <w:rPr>
          <w:rFonts w:ascii="Arial" w:eastAsia="Times New Roman" w:hAnsi="Arial" w:cs="Arial"/>
          <w:sz w:val="24"/>
          <w:szCs w:val="24"/>
          <w:lang w:eastAsia="es-ES"/>
        </w:rPr>
        <w:t>.</w:t>
      </w:r>
      <w:r w:rsidRPr="00B25D26">
        <w:rPr>
          <w:rFonts w:ascii="Arial" w:eastAsia="Times New Roman" w:hAnsi="Arial" w:cs="Arial"/>
          <w:sz w:val="24"/>
          <w:szCs w:val="24"/>
          <w:lang w:eastAsia="es-ES"/>
        </w:rPr>
        <w:t xml:space="preserve">  </w:t>
      </w:r>
    </w:p>
    <w:p w:rsidR="008504B2"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El desarrollo sostenible se basa en tres factores: </w:t>
      </w:r>
      <w:hyperlink r:id="rId14" w:tooltip="Sociedad" w:history="1">
        <w:r w:rsidRPr="00B25D26">
          <w:rPr>
            <w:rFonts w:ascii="Arial" w:eastAsia="Times New Roman" w:hAnsi="Arial" w:cs="Arial"/>
            <w:sz w:val="24"/>
            <w:szCs w:val="24"/>
            <w:lang w:eastAsia="es-ES"/>
          </w:rPr>
          <w:t>sociedad</w:t>
        </w:r>
      </w:hyperlink>
      <w:r w:rsidRPr="00B25D26">
        <w:rPr>
          <w:rFonts w:ascii="Arial" w:eastAsia="Times New Roman" w:hAnsi="Arial" w:cs="Arial"/>
          <w:sz w:val="24"/>
          <w:szCs w:val="24"/>
          <w:lang w:eastAsia="es-ES"/>
        </w:rPr>
        <w:t>, </w:t>
      </w:r>
      <w:hyperlink r:id="rId15" w:tooltip="Economía" w:history="1">
        <w:r w:rsidRPr="00B25D26">
          <w:rPr>
            <w:rFonts w:ascii="Arial" w:eastAsia="Times New Roman" w:hAnsi="Arial" w:cs="Arial"/>
            <w:sz w:val="24"/>
            <w:szCs w:val="24"/>
            <w:lang w:eastAsia="es-ES"/>
          </w:rPr>
          <w:t>economía</w:t>
        </w:r>
      </w:hyperlink>
      <w:r w:rsidRPr="00B25D26">
        <w:rPr>
          <w:rFonts w:ascii="Arial" w:eastAsia="Times New Roman" w:hAnsi="Arial" w:cs="Arial"/>
          <w:sz w:val="24"/>
          <w:szCs w:val="24"/>
          <w:lang w:eastAsia="es-ES"/>
        </w:rPr>
        <w:t> y </w:t>
      </w:r>
      <w:hyperlink r:id="rId16" w:tooltip="Medio ambiente" w:history="1">
        <w:r w:rsidRPr="00B25D26">
          <w:rPr>
            <w:rFonts w:ascii="Arial" w:eastAsia="Times New Roman" w:hAnsi="Arial" w:cs="Arial"/>
            <w:sz w:val="24"/>
            <w:szCs w:val="24"/>
            <w:lang w:eastAsia="es-ES"/>
          </w:rPr>
          <w:t>medio ambiente</w:t>
        </w:r>
      </w:hyperlink>
      <w:r w:rsidRPr="00B25D26">
        <w:rPr>
          <w:rFonts w:ascii="Arial" w:eastAsia="Times New Roman" w:hAnsi="Arial" w:cs="Arial"/>
          <w:sz w:val="24"/>
          <w:szCs w:val="24"/>
          <w:lang w:eastAsia="es-ES"/>
        </w:rPr>
        <w:t>. En el </w:t>
      </w:r>
      <w:hyperlink r:id="rId17" w:tooltip="Informe Brundtland" w:history="1">
        <w:r w:rsidRPr="00B25D26">
          <w:rPr>
            <w:rFonts w:ascii="Arial" w:eastAsia="Times New Roman" w:hAnsi="Arial" w:cs="Arial"/>
            <w:sz w:val="24"/>
            <w:szCs w:val="24"/>
            <w:lang w:eastAsia="es-ES"/>
          </w:rPr>
          <w:t>informe de Brundtland</w:t>
        </w:r>
      </w:hyperlink>
      <w:r w:rsidRPr="00B25D26">
        <w:rPr>
          <w:rFonts w:ascii="Arial" w:eastAsia="Times New Roman" w:hAnsi="Arial" w:cs="Arial"/>
          <w:sz w:val="24"/>
          <w:szCs w:val="24"/>
          <w:lang w:eastAsia="es-ES"/>
        </w:rPr>
        <w:t>, se define como sigue: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8"/>
        <w:gridCol w:w="306"/>
      </w:tblGrid>
      <w:tr w:rsidR="003C1D48" w:rsidRPr="00B25D26" w:rsidTr="008504B2">
        <w:trPr>
          <w:tblCellSpacing w:w="15" w:type="dxa"/>
        </w:trPr>
        <w:tc>
          <w:tcPr>
            <w:tcW w:w="0" w:type="auto"/>
            <w:shd w:val="clear" w:color="auto" w:fill="auto"/>
            <w:hideMark/>
          </w:tcPr>
          <w:p w:rsidR="008504B2" w:rsidRPr="00B25D26" w:rsidRDefault="007D3B07" w:rsidP="007D3B07">
            <w:pPr>
              <w:spacing w:after="0" w:line="240" w:lineRule="auto"/>
              <w:jc w:val="both"/>
              <w:rPr>
                <w:rFonts w:ascii="Arial" w:eastAsia="Times New Roman" w:hAnsi="Arial" w:cs="Arial"/>
                <w:sz w:val="24"/>
                <w:szCs w:val="24"/>
                <w:lang w:eastAsia="es-ES"/>
              </w:rPr>
            </w:pPr>
            <w:r w:rsidRPr="00B25D26">
              <w:rPr>
                <w:rFonts w:ascii="Arial" w:eastAsia="Times New Roman" w:hAnsi="Arial" w:cs="Arial"/>
                <w:i/>
                <w:iCs/>
                <w:sz w:val="24"/>
                <w:szCs w:val="24"/>
                <w:lang w:eastAsia="es-ES"/>
              </w:rPr>
              <w:t>“</w:t>
            </w:r>
            <w:r w:rsidR="008504B2" w:rsidRPr="00B25D26">
              <w:rPr>
                <w:rFonts w:ascii="Arial" w:eastAsia="Times New Roman" w:hAnsi="Arial" w:cs="Arial"/>
                <w:i/>
                <w:iCs/>
                <w:sz w:val="24"/>
                <w:szCs w:val="24"/>
                <w:lang w:eastAsia="es-ES"/>
              </w:rPr>
              <w:t>Satisfacer las necesidades de las generaciones presentes sin comprometer las posibilidades de las del futuro para atender sus propias necesidades</w:t>
            </w:r>
            <w:r w:rsidRPr="00B25D26">
              <w:rPr>
                <w:rFonts w:ascii="Arial" w:eastAsia="Times New Roman" w:hAnsi="Arial" w:cs="Arial"/>
                <w:sz w:val="24"/>
                <w:szCs w:val="24"/>
                <w:lang w:eastAsia="es-ES"/>
              </w:rPr>
              <w:t xml:space="preserve">”. </w:t>
            </w:r>
          </w:p>
        </w:tc>
        <w:tc>
          <w:tcPr>
            <w:tcW w:w="0" w:type="auto"/>
            <w:shd w:val="clear" w:color="auto" w:fill="auto"/>
            <w:tcMar>
              <w:top w:w="15" w:type="dxa"/>
              <w:left w:w="240" w:type="dxa"/>
              <w:bottom w:w="15" w:type="dxa"/>
              <w:right w:w="15" w:type="dxa"/>
            </w:tcMar>
            <w:hideMark/>
          </w:tcPr>
          <w:p w:rsidR="008504B2" w:rsidRPr="00B25D26" w:rsidRDefault="008504B2" w:rsidP="003C1D48">
            <w:pPr>
              <w:spacing w:after="0" w:line="240" w:lineRule="auto"/>
              <w:jc w:val="both"/>
              <w:rPr>
                <w:rFonts w:ascii="Arial" w:eastAsia="Times New Roman" w:hAnsi="Arial" w:cs="Arial"/>
                <w:sz w:val="24"/>
                <w:szCs w:val="24"/>
                <w:lang w:eastAsia="es-ES"/>
              </w:rPr>
            </w:pPr>
          </w:p>
        </w:tc>
      </w:tr>
    </w:tbl>
    <w:p w:rsidR="008504B2"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El ámbito del desarrollo sostenible puede dividirse conceptualmente en tres partes: </w:t>
      </w:r>
      <w:hyperlink r:id="rId18" w:tooltip="Economía ecológica" w:history="1">
        <w:r w:rsidRPr="00B25D26">
          <w:rPr>
            <w:rFonts w:ascii="Arial" w:eastAsia="Times New Roman" w:hAnsi="Arial" w:cs="Arial"/>
            <w:sz w:val="24"/>
            <w:szCs w:val="24"/>
            <w:lang w:eastAsia="es-ES"/>
          </w:rPr>
          <w:t>ecológico</w:t>
        </w:r>
      </w:hyperlink>
      <w:r w:rsidRPr="00B25D26">
        <w:rPr>
          <w:rFonts w:ascii="Arial" w:eastAsia="Times New Roman" w:hAnsi="Arial" w:cs="Arial"/>
          <w:sz w:val="24"/>
          <w:szCs w:val="24"/>
          <w:lang w:eastAsia="es-ES"/>
        </w:rPr>
        <w:t xml:space="preserve">, económico, y social. Se considera el aspecto social por la </w:t>
      </w:r>
      <w:r w:rsidRPr="00B25D26">
        <w:rPr>
          <w:rFonts w:ascii="Arial" w:eastAsia="Times New Roman" w:hAnsi="Arial" w:cs="Arial"/>
          <w:sz w:val="24"/>
          <w:szCs w:val="24"/>
          <w:lang w:eastAsia="es-ES"/>
        </w:rPr>
        <w:lastRenderedPageBreak/>
        <w:t>relación entre el </w:t>
      </w:r>
      <w:hyperlink r:id="rId19" w:tooltip="Bienestar social" w:history="1">
        <w:r w:rsidRPr="00B25D26">
          <w:rPr>
            <w:rFonts w:ascii="Arial" w:eastAsia="Times New Roman" w:hAnsi="Arial" w:cs="Arial"/>
            <w:sz w:val="24"/>
            <w:szCs w:val="24"/>
            <w:lang w:eastAsia="es-ES"/>
          </w:rPr>
          <w:t>bienestar social</w:t>
        </w:r>
      </w:hyperlink>
      <w:r w:rsidRPr="00B25D26">
        <w:rPr>
          <w:rFonts w:ascii="Arial" w:eastAsia="Times New Roman" w:hAnsi="Arial" w:cs="Arial"/>
          <w:sz w:val="24"/>
          <w:szCs w:val="24"/>
          <w:lang w:eastAsia="es-ES"/>
        </w:rPr>
        <w:t> con el medio ambiente y la bonanza económica. El </w:t>
      </w:r>
      <w:hyperlink r:id="rId20" w:tooltip="Triple resultado" w:history="1">
        <w:r w:rsidRPr="00B25D26">
          <w:rPr>
            <w:rFonts w:ascii="Arial" w:eastAsia="Times New Roman" w:hAnsi="Arial" w:cs="Arial"/>
            <w:sz w:val="24"/>
            <w:szCs w:val="24"/>
            <w:lang w:eastAsia="es-ES"/>
          </w:rPr>
          <w:t>triple resultado</w:t>
        </w:r>
      </w:hyperlink>
      <w:r w:rsidRPr="00B25D26">
        <w:rPr>
          <w:rFonts w:ascii="Arial" w:eastAsia="Times New Roman" w:hAnsi="Arial" w:cs="Arial"/>
          <w:sz w:val="24"/>
          <w:szCs w:val="24"/>
          <w:lang w:eastAsia="es-ES"/>
        </w:rPr>
        <w:t> es un conjunto de indicadores de desempeño de una organización en las tres áreas, pero que tiene cuatro dimensiones básicas:</w:t>
      </w:r>
    </w:p>
    <w:p w:rsidR="008504B2" w:rsidRPr="00B25D26" w:rsidRDefault="008504B2" w:rsidP="003C1D48">
      <w:pPr>
        <w:numPr>
          <w:ilvl w:val="0"/>
          <w:numId w:val="1"/>
        </w:numPr>
        <w:shd w:val="clear" w:color="auto" w:fill="FFFFFF"/>
        <w:spacing w:before="100" w:beforeAutospacing="1" w:after="24" w:line="360" w:lineRule="atLeast"/>
        <w:ind w:left="384"/>
        <w:jc w:val="both"/>
        <w:rPr>
          <w:rFonts w:ascii="Arial" w:eastAsia="Times New Roman" w:hAnsi="Arial" w:cs="Arial"/>
          <w:sz w:val="24"/>
          <w:szCs w:val="24"/>
          <w:lang w:eastAsia="es-ES"/>
        </w:rPr>
      </w:pPr>
      <w:hyperlink r:id="rId21" w:tooltip="Conservación" w:history="1">
        <w:r w:rsidRPr="00B25D26">
          <w:rPr>
            <w:rFonts w:ascii="Arial" w:eastAsia="Times New Roman" w:hAnsi="Arial" w:cs="Arial"/>
            <w:sz w:val="24"/>
            <w:szCs w:val="24"/>
            <w:lang w:eastAsia="es-ES"/>
          </w:rPr>
          <w:t>Conservación</w:t>
        </w:r>
      </w:hyperlink>
      <w:r w:rsidRPr="00B25D26">
        <w:rPr>
          <w:rFonts w:ascii="Arial" w:eastAsia="Times New Roman" w:hAnsi="Arial" w:cs="Arial"/>
          <w:sz w:val="24"/>
          <w:szCs w:val="24"/>
          <w:lang w:eastAsia="es-ES"/>
        </w:rPr>
        <w:t>.</w:t>
      </w:r>
    </w:p>
    <w:p w:rsidR="008504B2" w:rsidRPr="00B25D26" w:rsidRDefault="008504B2" w:rsidP="003C1D48">
      <w:pPr>
        <w:numPr>
          <w:ilvl w:val="0"/>
          <w:numId w:val="1"/>
        </w:numPr>
        <w:shd w:val="clear" w:color="auto" w:fill="FFFFFF"/>
        <w:spacing w:before="100" w:beforeAutospacing="1" w:after="24" w:line="360" w:lineRule="atLeast"/>
        <w:ind w:left="384"/>
        <w:jc w:val="both"/>
        <w:rPr>
          <w:rFonts w:ascii="Arial" w:eastAsia="Times New Roman" w:hAnsi="Arial" w:cs="Arial"/>
          <w:sz w:val="24"/>
          <w:szCs w:val="24"/>
          <w:lang w:eastAsia="es-ES"/>
        </w:rPr>
      </w:pPr>
      <w:hyperlink r:id="rId22" w:tooltip="Desarrollo" w:history="1">
        <w:r w:rsidRPr="00B25D26">
          <w:rPr>
            <w:rFonts w:ascii="Arial" w:eastAsia="Times New Roman" w:hAnsi="Arial" w:cs="Arial"/>
            <w:sz w:val="24"/>
            <w:szCs w:val="24"/>
            <w:lang w:eastAsia="es-ES"/>
          </w:rPr>
          <w:t>Desarrollo</w:t>
        </w:r>
      </w:hyperlink>
      <w:r w:rsidRPr="00B25D26">
        <w:rPr>
          <w:rFonts w:ascii="Arial" w:eastAsia="Times New Roman" w:hAnsi="Arial" w:cs="Arial"/>
          <w:sz w:val="24"/>
          <w:szCs w:val="24"/>
          <w:lang w:eastAsia="es-ES"/>
        </w:rPr>
        <w:t> (apropiado) que no afecte sustantivamente los </w:t>
      </w:r>
      <w:hyperlink r:id="rId23" w:tooltip="Ecosistemas" w:history="1">
        <w:r w:rsidRPr="00B25D26">
          <w:rPr>
            <w:rFonts w:ascii="Arial" w:eastAsia="Times New Roman" w:hAnsi="Arial" w:cs="Arial"/>
            <w:sz w:val="24"/>
            <w:szCs w:val="24"/>
            <w:lang w:eastAsia="es-ES"/>
          </w:rPr>
          <w:t>ecosistemas</w:t>
        </w:r>
      </w:hyperlink>
      <w:r w:rsidRPr="00B25D26">
        <w:rPr>
          <w:rFonts w:ascii="Arial" w:eastAsia="Times New Roman" w:hAnsi="Arial" w:cs="Arial"/>
          <w:sz w:val="24"/>
          <w:szCs w:val="24"/>
          <w:lang w:eastAsia="es-ES"/>
        </w:rPr>
        <w:t>.</w:t>
      </w:r>
    </w:p>
    <w:p w:rsidR="008504B2" w:rsidRPr="00B25D26" w:rsidRDefault="008504B2" w:rsidP="003C1D48">
      <w:pPr>
        <w:numPr>
          <w:ilvl w:val="0"/>
          <w:numId w:val="1"/>
        </w:numPr>
        <w:shd w:val="clear" w:color="auto" w:fill="FFFFFF"/>
        <w:spacing w:before="100" w:beforeAutospacing="1" w:after="24" w:line="360" w:lineRule="atLeast"/>
        <w:ind w:left="384"/>
        <w:jc w:val="both"/>
        <w:rPr>
          <w:rFonts w:ascii="Arial" w:eastAsia="Times New Roman" w:hAnsi="Arial" w:cs="Arial"/>
          <w:sz w:val="24"/>
          <w:szCs w:val="24"/>
          <w:lang w:eastAsia="es-ES"/>
        </w:rPr>
      </w:pPr>
      <w:hyperlink r:id="rId24" w:tooltip="Paz" w:history="1">
        <w:r w:rsidRPr="00B25D26">
          <w:rPr>
            <w:rFonts w:ascii="Arial" w:eastAsia="Times New Roman" w:hAnsi="Arial" w:cs="Arial"/>
            <w:sz w:val="24"/>
            <w:szCs w:val="24"/>
            <w:lang w:eastAsia="es-ES"/>
          </w:rPr>
          <w:t>Paz</w:t>
        </w:r>
      </w:hyperlink>
      <w:r w:rsidRPr="00B25D26">
        <w:rPr>
          <w:rFonts w:ascii="Arial" w:eastAsia="Times New Roman" w:hAnsi="Arial" w:cs="Arial"/>
          <w:sz w:val="24"/>
          <w:szCs w:val="24"/>
          <w:lang w:eastAsia="es-ES"/>
        </w:rPr>
        <w:t>, </w:t>
      </w:r>
      <w:hyperlink r:id="rId25" w:tooltip="Igualdad" w:history="1">
        <w:r w:rsidRPr="00B25D26">
          <w:rPr>
            <w:rFonts w:ascii="Arial" w:eastAsia="Times New Roman" w:hAnsi="Arial" w:cs="Arial"/>
            <w:sz w:val="24"/>
            <w:szCs w:val="24"/>
            <w:lang w:eastAsia="es-ES"/>
          </w:rPr>
          <w:t>igualdad</w:t>
        </w:r>
      </w:hyperlink>
      <w:r w:rsidRPr="00B25D26">
        <w:rPr>
          <w:rFonts w:ascii="Arial" w:eastAsia="Times New Roman" w:hAnsi="Arial" w:cs="Arial"/>
          <w:sz w:val="24"/>
          <w:szCs w:val="24"/>
          <w:lang w:eastAsia="es-ES"/>
        </w:rPr>
        <w:t>, y </w:t>
      </w:r>
      <w:hyperlink r:id="rId26" w:tooltip="Respeto" w:history="1">
        <w:r w:rsidRPr="00B25D26">
          <w:rPr>
            <w:rFonts w:ascii="Arial" w:eastAsia="Times New Roman" w:hAnsi="Arial" w:cs="Arial"/>
            <w:sz w:val="24"/>
            <w:szCs w:val="24"/>
            <w:lang w:eastAsia="es-ES"/>
          </w:rPr>
          <w:t>respeto</w:t>
        </w:r>
      </w:hyperlink>
      <w:r w:rsidRPr="00B25D26">
        <w:rPr>
          <w:rFonts w:ascii="Arial" w:eastAsia="Times New Roman" w:hAnsi="Arial" w:cs="Arial"/>
          <w:sz w:val="24"/>
          <w:szCs w:val="24"/>
          <w:lang w:eastAsia="es-ES"/>
        </w:rPr>
        <w:t> hacia los </w:t>
      </w:r>
      <w:hyperlink r:id="rId27" w:tooltip="Derechos humanos" w:history="1">
        <w:r w:rsidRPr="00B25D26">
          <w:rPr>
            <w:rFonts w:ascii="Arial" w:eastAsia="Times New Roman" w:hAnsi="Arial" w:cs="Arial"/>
            <w:sz w:val="24"/>
            <w:szCs w:val="24"/>
            <w:lang w:eastAsia="es-ES"/>
          </w:rPr>
          <w:t>derechos humanos</w:t>
        </w:r>
      </w:hyperlink>
      <w:r w:rsidRPr="00B25D26">
        <w:rPr>
          <w:rFonts w:ascii="Arial" w:eastAsia="Times New Roman" w:hAnsi="Arial" w:cs="Arial"/>
          <w:sz w:val="24"/>
          <w:szCs w:val="24"/>
          <w:lang w:eastAsia="es-ES"/>
        </w:rPr>
        <w:t>.</w:t>
      </w:r>
    </w:p>
    <w:p w:rsidR="008504B2" w:rsidRPr="00B25D26" w:rsidRDefault="008504B2" w:rsidP="003C1D48">
      <w:pPr>
        <w:numPr>
          <w:ilvl w:val="0"/>
          <w:numId w:val="1"/>
        </w:numPr>
        <w:shd w:val="clear" w:color="auto" w:fill="FFFFFF"/>
        <w:spacing w:before="100" w:beforeAutospacing="1" w:after="24" w:line="360" w:lineRule="atLeast"/>
        <w:ind w:left="384"/>
        <w:jc w:val="both"/>
        <w:rPr>
          <w:rFonts w:ascii="Arial" w:eastAsia="Times New Roman" w:hAnsi="Arial" w:cs="Arial"/>
          <w:sz w:val="24"/>
          <w:szCs w:val="24"/>
          <w:lang w:eastAsia="es-ES"/>
        </w:rPr>
      </w:pPr>
      <w:hyperlink r:id="rId28" w:tooltip="Democracia" w:history="1">
        <w:r w:rsidRPr="00B25D26">
          <w:rPr>
            <w:rFonts w:ascii="Arial" w:eastAsia="Times New Roman" w:hAnsi="Arial" w:cs="Arial"/>
            <w:sz w:val="24"/>
            <w:szCs w:val="24"/>
            <w:lang w:eastAsia="es-ES"/>
          </w:rPr>
          <w:t>Democracia</w:t>
        </w:r>
      </w:hyperlink>
      <w:r w:rsidRPr="00B25D26">
        <w:rPr>
          <w:rFonts w:ascii="Arial" w:eastAsia="Times New Roman" w:hAnsi="Arial" w:cs="Arial"/>
          <w:sz w:val="24"/>
          <w:szCs w:val="24"/>
          <w:lang w:eastAsia="es-ES"/>
        </w:rPr>
        <w:t>.</w:t>
      </w:r>
    </w:p>
    <w:p w:rsidR="008504B2"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Se deben satisfacer las necesidades sociales y de la población, en lo que concierne a </w:t>
      </w:r>
      <w:hyperlink r:id="rId29" w:tooltip="Alimentación" w:history="1">
        <w:r w:rsidRPr="00B25D26">
          <w:rPr>
            <w:rFonts w:ascii="Arial" w:eastAsia="Times New Roman" w:hAnsi="Arial" w:cs="Arial"/>
            <w:sz w:val="24"/>
            <w:szCs w:val="24"/>
            <w:lang w:eastAsia="es-ES"/>
          </w:rPr>
          <w:t>alimentación</w:t>
        </w:r>
      </w:hyperlink>
      <w:r w:rsidRPr="00B25D26">
        <w:rPr>
          <w:rFonts w:ascii="Arial" w:eastAsia="Times New Roman" w:hAnsi="Arial" w:cs="Arial"/>
          <w:sz w:val="24"/>
          <w:szCs w:val="24"/>
          <w:lang w:eastAsia="es-ES"/>
        </w:rPr>
        <w:t>, </w:t>
      </w:r>
      <w:hyperlink r:id="rId30" w:tooltip="Vestimenta" w:history="1">
        <w:r w:rsidRPr="00B25D26">
          <w:rPr>
            <w:rFonts w:ascii="Arial" w:eastAsia="Times New Roman" w:hAnsi="Arial" w:cs="Arial"/>
            <w:sz w:val="24"/>
            <w:szCs w:val="24"/>
            <w:lang w:eastAsia="es-ES"/>
          </w:rPr>
          <w:t>vestimenta</w:t>
        </w:r>
      </w:hyperlink>
      <w:r w:rsidRPr="00B25D26">
        <w:rPr>
          <w:rFonts w:ascii="Arial" w:eastAsia="Times New Roman" w:hAnsi="Arial" w:cs="Arial"/>
          <w:sz w:val="24"/>
          <w:szCs w:val="24"/>
          <w:lang w:eastAsia="es-ES"/>
        </w:rPr>
        <w:t>, </w:t>
      </w:r>
      <w:hyperlink r:id="rId31" w:tooltip="Vivienda" w:history="1">
        <w:r w:rsidRPr="00B25D26">
          <w:rPr>
            <w:rFonts w:ascii="Arial" w:eastAsia="Times New Roman" w:hAnsi="Arial" w:cs="Arial"/>
            <w:sz w:val="24"/>
            <w:szCs w:val="24"/>
            <w:lang w:eastAsia="es-ES"/>
          </w:rPr>
          <w:t>vivienda</w:t>
        </w:r>
      </w:hyperlink>
      <w:r w:rsidRPr="00B25D26">
        <w:rPr>
          <w:rFonts w:ascii="Arial" w:eastAsia="Times New Roman" w:hAnsi="Arial" w:cs="Arial"/>
          <w:sz w:val="24"/>
          <w:szCs w:val="24"/>
          <w:lang w:eastAsia="es-ES"/>
        </w:rPr>
        <w:t>, y </w:t>
      </w:r>
      <w:hyperlink r:id="rId32" w:tooltip="Trabajo" w:history="1">
        <w:r w:rsidRPr="00B25D26">
          <w:rPr>
            <w:rFonts w:ascii="Arial" w:eastAsia="Times New Roman" w:hAnsi="Arial" w:cs="Arial"/>
            <w:sz w:val="24"/>
            <w:szCs w:val="24"/>
            <w:lang w:eastAsia="es-ES"/>
          </w:rPr>
          <w:t>trabajo</w:t>
        </w:r>
      </w:hyperlink>
      <w:r w:rsidRPr="00B25D26">
        <w:rPr>
          <w:rFonts w:ascii="Arial" w:eastAsia="Times New Roman" w:hAnsi="Arial" w:cs="Arial"/>
          <w:sz w:val="24"/>
          <w:szCs w:val="24"/>
          <w:lang w:eastAsia="es-ES"/>
        </w:rPr>
        <w:t>, pues si la pobreza es habitual, el mundo estará encaminado a catástrofes de varias clases, incluidas las ecológicas y las humanitarias. Asimismo, el desarrollo y el bienestar social están limitados por el nivel tecnológico, los recursos del medio ambiente, y la capacidad del medio ambiente para absorber los efectos de la actividad humana.</w:t>
      </w:r>
    </w:p>
    <w:p w:rsidR="008504B2"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Ante esta situación, se plantea la posibilidad de mejorar la tecnología y la organización social, de forma que el medio ambiente pueda recuperarse al mismo ritmo que es afectado por la actividad humana, para de tal forma evitar un déficit de recursos.</w:t>
      </w:r>
    </w:p>
    <w:p w:rsidR="008504B2" w:rsidRPr="00B25D26" w:rsidRDefault="008504B2" w:rsidP="003C1D48">
      <w:pPr>
        <w:shd w:val="clear" w:color="auto" w:fill="FFFFFF"/>
        <w:spacing w:before="120" w:after="120" w:line="269" w:lineRule="atLeast"/>
        <w:jc w:val="both"/>
        <w:rPr>
          <w:rFonts w:ascii="Arial" w:eastAsia="Times New Roman" w:hAnsi="Arial" w:cs="Arial"/>
          <w:sz w:val="24"/>
          <w:szCs w:val="24"/>
          <w:lang w:eastAsia="es-ES"/>
        </w:rPr>
      </w:pPr>
      <w:r w:rsidRPr="00B25D26">
        <w:rPr>
          <w:rFonts w:ascii="Arial" w:eastAsia="Times New Roman" w:hAnsi="Arial" w:cs="Arial"/>
          <w:sz w:val="24"/>
          <w:szCs w:val="24"/>
          <w:lang w:eastAsia="es-ES"/>
        </w:rPr>
        <w:t>En resumen, el desarrollo sostenible o sustentable es un concepto desarrollado hacia el fin del </w:t>
      </w:r>
      <w:hyperlink r:id="rId33" w:tooltip="Siglo XX" w:history="1">
        <w:r w:rsidRPr="00B25D26">
          <w:rPr>
            <w:rFonts w:ascii="Arial" w:eastAsia="Times New Roman" w:hAnsi="Arial" w:cs="Arial"/>
            <w:sz w:val="24"/>
            <w:szCs w:val="24"/>
            <w:lang w:eastAsia="es-ES"/>
          </w:rPr>
          <w:t>siglo XX</w:t>
        </w:r>
      </w:hyperlink>
      <w:r w:rsidRPr="00B25D26">
        <w:rPr>
          <w:rFonts w:ascii="Arial" w:eastAsia="Times New Roman" w:hAnsi="Arial" w:cs="Arial"/>
          <w:sz w:val="24"/>
          <w:szCs w:val="24"/>
          <w:lang w:eastAsia="es-ES"/>
        </w:rPr>
        <w:t> como alternativa al concepto de desarrollo habitual, haciendo énfasis en la reconciliación entre el crecimiento económico, los recursos naturales y la sociedad, evitando comprometer la posibilidad de vida en el planeta, ni la calidad de vida de la especie humana.</w:t>
      </w:r>
    </w:p>
    <w:p w:rsidR="008504B2" w:rsidRPr="00B25D26" w:rsidRDefault="008504B2" w:rsidP="003C1D48">
      <w:pPr>
        <w:jc w:val="both"/>
        <w:rPr>
          <w:rFonts w:ascii="Arial" w:hAnsi="Arial" w:cs="Arial"/>
          <w:sz w:val="24"/>
          <w:szCs w:val="24"/>
        </w:rPr>
      </w:pPr>
    </w:p>
    <w:p w:rsidR="008504B2" w:rsidRPr="00B25D26" w:rsidRDefault="008504B2" w:rsidP="003C1D48">
      <w:pPr>
        <w:jc w:val="both"/>
        <w:rPr>
          <w:rFonts w:ascii="Arial" w:hAnsi="Arial" w:cs="Arial"/>
          <w:sz w:val="24"/>
          <w:szCs w:val="24"/>
        </w:rPr>
      </w:pPr>
    </w:p>
    <w:p w:rsidR="008504B2" w:rsidRPr="00B25D26" w:rsidRDefault="008504B2" w:rsidP="003C1D48">
      <w:pPr>
        <w:jc w:val="both"/>
        <w:rPr>
          <w:rFonts w:ascii="Arial" w:hAnsi="Arial" w:cs="Arial"/>
          <w:sz w:val="24"/>
          <w:szCs w:val="24"/>
        </w:rPr>
      </w:pPr>
      <w:hyperlink r:id="rId34" w:history="1">
        <w:r w:rsidRPr="00B25D26">
          <w:rPr>
            <w:rStyle w:val="Hipervnculo"/>
            <w:rFonts w:ascii="Arial" w:hAnsi="Arial" w:cs="Arial"/>
            <w:color w:val="auto"/>
            <w:sz w:val="24"/>
            <w:szCs w:val="24"/>
          </w:rPr>
          <w:t>http://www.areaciencias.com/recursos-naturales.htm</w:t>
        </w:r>
      </w:hyperlink>
    </w:p>
    <w:p w:rsidR="008504B2" w:rsidRPr="00B25D26" w:rsidRDefault="008504B2" w:rsidP="003C1D48">
      <w:pPr>
        <w:jc w:val="both"/>
        <w:rPr>
          <w:rFonts w:ascii="Arial" w:hAnsi="Arial" w:cs="Arial"/>
          <w:sz w:val="24"/>
          <w:szCs w:val="24"/>
        </w:rPr>
      </w:pPr>
      <w:hyperlink r:id="rId35" w:history="1">
        <w:r w:rsidRPr="00B25D26">
          <w:rPr>
            <w:rStyle w:val="Hipervnculo"/>
            <w:rFonts w:ascii="Arial" w:hAnsi="Arial" w:cs="Arial"/>
            <w:color w:val="auto"/>
            <w:sz w:val="24"/>
            <w:szCs w:val="24"/>
          </w:rPr>
          <w:t>http://es.wikipedia.org/wiki/Desarrollo_sostenible</w:t>
        </w:r>
      </w:hyperlink>
    </w:p>
    <w:p w:rsidR="003C1D48" w:rsidRPr="00B25D26" w:rsidRDefault="003C1D48" w:rsidP="003C1D48">
      <w:pPr>
        <w:jc w:val="both"/>
        <w:rPr>
          <w:rFonts w:ascii="Arial" w:hAnsi="Arial" w:cs="Arial"/>
          <w:sz w:val="24"/>
          <w:szCs w:val="24"/>
        </w:rPr>
      </w:pPr>
      <w:hyperlink r:id="rId36" w:history="1">
        <w:r w:rsidRPr="00B25D26">
          <w:rPr>
            <w:rStyle w:val="Hipervnculo"/>
            <w:rFonts w:ascii="Arial" w:hAnsi="Arial" w:cs="Arial"/>
            <w:color w:val="auto"/>
            <w:sz w:val="24"/>
            <w:szCs w:val="24"/>
          </w:rPr>
          <w:t>http://www.profesorenlinea.cl/geografiagral/Paisajegeografico.htm</w:t>
        </w:r>
      </w:hyperlink>
    </w:p>
    <w:p w:rsidR="003C1D48" w:rsidRPr="003C1D48" w:rsidRDefault="003C1D48" w:rsidP="003C1D48">
      <w:pPr>
        <w:jc w:val="both"/>
        <w:rPr>
          <w:rFonts w:ascii="Arial" w:hAnsi="Arial" w:cs="Arial"/>
        </w:rPr>
      </w:pPr>
    </w:p>
    <w:p w:rsidR="008504B2" w:rsidRPr="003C1D48" w:rsidRDefault="008504B2" w:rsidP="003C1D48">
      <w:pPr>
        <w:jc w:val="both"/>
        <w:rPr>
          <w:rFonts w:ascii="Arial" w:hAnsi="Arial" w:cs="Arial"/>
        </w:rPr>
      </w:pPr>
    </w:p>
    <w:p w:rsidR="008504B2" w:rsidRPr="003C1D48" w:rsidRDefault="008504B2" w:rsidP="003C1D48">
      <w:pPr>
        <w:jc w:val="both"/>
        <w:rPr>
          <w:rFonts w:ascii="Arial" w:hAnsi="Arial" w:cs="Arial"/>
        </w:rPr>
      </w:pPr>
    </w:p>
    <w:sectPr w:rsidR="008504B2" w:rsidRPr="003C1D48">
      <w:head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06" w:rsidRDefault="00742F06" w:rsidP="003C1D48">
      <w:pPr>
        <w:spacing w:after="0" w:line="240" w:lineRule="auto"/>
      </w:pPr>
      <w:r>
        <w:separator/>
      </w:r>
    </w:p>
  </w:endnote>
  <w:endnote w:type="continuationSeparator" w:id="0">
    <w:p w:rsidR="00742F06" w:rsidRDefault="00742F06" w:rsidP="003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06" w:rsidRDefault="00742F06" w:rsidP="003C1D48">
      <w:pPr>
        <w:spacing w:after="0" w:line="240" w:lineRule="auto"/>
      </w:pPr>
      <w:r>
        <w:separator/>
      </w:r>
    </w:p>
  </w:footnote>
  <w:footnote w:type="continuationSeparator" w:id="0">
    <w:p w:rsidR="00742F06" w:rsidRDefault="00742F06" w:rsidP="003C1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48" w:rsidRDefault="00B25D2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0" type="#_x0000_t75" alt="Colegio San Marcel" style="position:absolute;margin-left:-19.8pt;margin-top:-5.4pt;width:159.75pt;height:41.25pt;z-index:251657728;visibility:visible">
          <v:imagedata r:id="rId1" o:title="Colegio San Marcel"/>
        </v:shape>
      </w:pict>
    </w:r>
    <w:r w:rsidR="003C1D4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C212D"/>
    <w:multiLevelType w:val="multilevel"/>
    <w:tmpl w:val="F7D6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4B2"/>
    <w:rsid w:val="003C1D48"/>
    <w:rsid w:val="0050288F"/>
    <w:rsid w:val="00511BE6"/>
    <w:rsid w:val="00742F06"/>
    <w:rsid w:val="007D3B07"/>
    <w:rsid w:val="008504B2"/>
    <w:rsid w:val="00B25D26"/>
    <w:rsid w:val="00FB41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695DBE7-D6D8-44BD-8304-9908B7B2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04B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8504B2"/>
  </w:style>
  <w:style w:type="character" w:styleId="Hipervnculo">
    <w:name w:val="Hyperlink"/>
    <w:uiPriority w:val="99"/>
    <w:unhideWhenUsed/>
    <w:rsid w:val="008504B2"/>
    <w:rPr>
      <w:color w:val="0000FF"/>
      <w:u w:val="single"/>
    </w:rPr>
  </w:style>
  <w:style w:type="character" w:customStyle="1" w:styleId="negrita-subrayado">
    <w:name w:val="negrita-subrayado"/>
    <w:rsid w:val="008504B2"/>
  </w:style>
  <w:style w:type="character" w:customStyle="1" w:styleId="negrita">
    <w:name w:val="negrita"/>
    <w:rsid w:val="008504B2"/>
  </w:style>
  <w:style w:type="character" w:customStyle="1" w:styleId="textodos">
    <w:name w:val="textodos"/>
    <w:rsid w:val="008504B2"/>
  </w:style>
  <w:style w:type="paragraph" w:styleId="Encabezado">
    <w:name w:val="header"/>
    <w:basedOn w:val="Normal"/>
    <w:link w:val="EncabezadoCar"/>
    <w:uiPriority w:val="99"/>
    <w:unhideWhenUsed/>
    <w:rsid w:val="003C1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D48"/>
  </w:style>
  <w:style w:type="paragraph" w:styleId="Piedepgina">
    <w:name w:val="footer"/>
    <w:basedOn w:val="Normal"/>
    <w:link w:val="PiedepginaCar"/>
    <w:uiPriority w:val="99"/>
    <w:unhideWhenUsed/>
    <w:rsid w:val="003C1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289">
      <w:bodyDiv w:val="1"/>
      <w:marLeft w:val="0"/>
      <w:marRight w:val="0"/>
      <w:marTop w:val="0"/>
      <w:marBottom w:val="0"/>
      <w:divBdr>
        <w:top w:val="none" w:sz="0" w:space="0" w:color="auto"/>
        <w:left w:val="none" w:sz="0" w:space="0" w:color="auto"/>
        <w:bottom w:val="none" w:sz="0" w:space="0" w:color="auto"/>
        <w:right w:val="none" w:sz="0" w:space="0" w:color="auto"/>
      </w:divBdr>
    </w:div>
    <w:div w:id="634915465">
      <w:bodyDiv w:val="1"/>
      <w:marLeft w:val="0"/>
      <w:marRight w:val="0"/>
      <w:marTop w:val="0"/>
      <w:marBottom w:val="0"/>
      <w:divBdr>
        <w:top w:val="none" w:sz="0" w:space="0" w:color="auto"/>
        <w:left w:val="none" w:sz="0" w:space="0" w:color="auto"/>
        <w:bottom w:val="none" w:sz="0" w:space="0" w:color="auto"/>
        <w:right w:val="none" w:sz="0" w:space="0" w:color="auto"/>
      </w:divBdr>
    </w:div>
    <w:div w:id="760493263">
      <w:bodyDiv w:val="1"/>
      <w:marLeft w:val="0"/>
      <w:marRight w:val="0"/>
      <w:marTop w:val="0"/>
      <w:marBottom w:val="0"/>
      <w:divBdr>
        <w:top w:val="none" w:sz="0" w:space="0" w:color="auto"/>
        <w:left w:val="none" w:sz="0" w:space="0" w:color="auto"/>
        <w:bottom w:val="none" w:sz="0" w:space="0" w:color="auto"/>
        <w:right w:val="none" w:sz="0" w:space="0" w:color="auto"/>
      </w:divBdr>
    </w:div>
    <w:div w:id="859927731">
      <w:bodyDiv w:val="1"/>
      <w:marLeft w:val="0"/>
      <w:marRight w:val="0"/>
      <w:marTop w:val="0"/>
      <w:marBottom w:val="0"/>
      <w:divBdr>
        <w:top w:val="none" w:sz="0" w:space="0" w:color="auto"/>
        <w:left w:val="none" w:sz="0" w:space="0" w:color="auto"/>
        <w:bottom w:val="none" w:sz="0" w:space="0" w:color="auto"/>
        <w:right w:val="none" w:sz="0" w:space="0" w:color="auto"/>
      </w:divBdr>
    </w:div>
    <w:div w:id="995960633">
      <w:bodyDiv w:val="1"/>
      <w:marLeft w:val="0"/>
      <w:marRight w:val="0"/>
      <w:marTop w:val="0"/>
      <w:marBottom w:val="0"/>
      <w:divBdr>
        <w:top w:val="none" w:sz="0" w:space="0" w:color="auto"/>
        <w:left w:val="none" w:sz="0" w:space="0" w:color="auto"/>
        <w:bottom w:val="none" w:sz="0" w:space="0" w:color="auto"/>
        <w:right w:val="none" w:sz="0" w:space="0" w:color="auto"/>
      </w:divBdr>
      <w:divsChild>
        <w:div w:id="1268125768">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2533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atecnologia.com/TUTORIALES/CENTRAL%20HIDROELECTRICA.htm" TargetMode="External"/><Relationship Id="rId13" Type="http://schemas.openxmlformats.org/officeDocument/2006/relationships/hyperlink" Target="http://es.wikipedia.org/wiki/Informe_Brundtland" TargetMode="External"/><Relationship Id="rId18" Type="http://schemas.openxmlformats.org/officeDocument/2006/relationships/hyperlink" Target="http://es.wikipedia.org/wiki/Econom%C3%ADa_ecol%C3%B3gica" TargetMode="External"/><Relationship Id="rId26" Type="http://schemas.openxmlformats.org/officeDocument/2006/relationships/hyperlink" Target="http://es.wikipedia.org/wiki/Respet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s.wikipedia.org/wiki/Conservaci%C3%B3n" TargetMode="External"/><Relationship Id="rId34" Type="http://schemas.openxmlformats.org/officeDocument/2006/relationships/hyperlink" Target="http://www.areaciencias.com/recursos-naturales.htm" TargetMode="External"/><Relationship Id="rId7" Type="http://schemas.openxmlformats.org/officeDocument/2006/relationships/hyperlink" Target="http://www.areatecnologia.com/materiales.htm" TargetMode="External"/><Relationship Id="rId12" Type="http://schemas.openxmlformats.org/officeDocument/2006/relationships/image" Target="media/image2.jpeg"/><Relationship Id="rId17" Type="http://schemas.openxmlformats.org/officeDocument/2006/relationships/hyperlink" Target="http://es.wikipedia.org/wiki/Informe_Brundtland" TargetMode="External"/><Relationship Id="rId25" Type="http://schemas.openxmlformats.org/officeDocument/2006/relationships/hyperlink" Target="http://es.wikipedia.org/wiki/Igualdad" TargetMode="External"/><Relationship Id="rId33" Type="http://schemas.openxmlformats.org/officeDocument/2006/relationships/hyperlink" Target="http://es.wikipedia.org/wiki/Siglo_X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Medio_ambiente" TargetMode="External"/><Relationship Id="rId20" Type="http://schemas.openxmlformats.org/officeDocument/2006/relationships/hyperlink" Target="http://es.wikipedia.org/wiki/Triple_resultado" TargetMode="External"/><Relationship Id="rId29" Type="http://schemas.openxmlformats.org/officeDocument/2006/relationships/hyperlink" Target="http://es.wikipedia.org/wiki/Alimentaci%C3%B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fesorenlinea.cl/imagengeografia/Paisajecultural1.jpg" TargetMode="External"/><Relationship Id="rId24" Type="http://schemas.openxmlformats.org/officeDocument/2006/relationships/hyperlink" Target="http://es.wikipedia.org/wiki/Paz" TargetMode="External"/><Relationship Id="rId32" Type="http://schemas.openxmlformats.org/officeDocument/2006/relationships/hyperlink" Target="http://es.wikipedia.org/wiki/Trabajo"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s.wikipedia.org/wiki/Econom%C3%ADa" TargetMode="External"/><Relationship Id="rId23" Type="http://schemas.openxmlformats.org/officeDocument/2006/relationships/hyperlink" Target="http://es.wikipedia.org/wiki/Ecosistemas" TargetMode="External"/><Relationship Id="rId28" Type="http://schemas.openxmlformats.org/officeDocument/2006/relationships/hyperlink" Target="http://es.wikipedia.org/wiki/Democracia" TargetMode="External"/><Relationship Id="rId36" Type="http://schemas.openxmlformats.org/officeDocument/2006/relationships/hyperlink" Target="http://www.profesorenlinea.cl/geografiagral/Paisajegeografico.htm" TargetMode="External"/><Relationship Id="rId10" Type="http://schemas.openxmlformats.org/officeDocument/2006/relationships/image" Target="media/image1.jpeg"/><Relationship Id="rId19" Type="http://schemas.openxmlformats.org/officeDocument/2006/relationships/hyperlink" Target="http://es.wikipedia.org/wiki/Bienestar_social" TargetMode="External"/><Relationship Id="rId31" Type="http://schemas.openxmlformats.org/officeDocument/2006/relationships/hyperlink" Target="http://es.wikipedia.org/wiki/Vivienda" TargetMode="External"/><Relationship Id="rId4" Type="http://schemas.openxmlformats.org/officeDocument/2006/relationships/webSettings" Target="webSettings.xml"/><Relationship Id="rId9" Type="http://schemas.openxmlformats.org/officeDocument/2006/relationships/hyperlink" Target="http://www.profesorenlinea.cl/imagengeografia/PaisajeNatur.jpg" TargetMode="External"/><Relationship Id="rId14" Type="http://schemas.openxmlformats.org/officeDocument/2006/relationships/hyperlink" Target="http://es.wikipedia.org/wiki/Sociedad" TargetMode="External"/><Relationship Id="rId22" Type="http://schemas.openxmlformats.org/officeDocument/2006/relationships/hyperlink" Target="http://es.wikipedia.org/wiki/Desarrollo" TargetMode="External"/><Relationship Id="rId27" Type="http://schemas.openxmlformats.org/officeDocument/2006/relationships/hyperlink" Target="http://es.wikipedia.org/wiki/Derechos_humanos" TargetMode="External"/><Relationship Id="rId30" Type="http://schemas.openxmlformats.org/officeDocument/2006/relationships/hyperlink" Target="http://es.wikipedia.org/wiki/Vestimenta" TargetMode="External"/><Relationship Id="rId35" Type="http://schemas.openxmlformats.org/officeDocument/2006/relationships/hyperlink" Target="http://es.wikipedia.org/wiki/Desarrollo_sosten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8302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9792</CharactersWithSpaces>
  <SharedDoc>false</SharedDoc>
  <HLinks>
    <vt:vector size="168" baseType="variant">
      <vt:variant>
        <vt:i4>655382</vt:i4>
      </vt:variant>
      <vt:variant>
        <vt:i4>81</vt:i4>
      </vt:variant>
      <vt:variant>
        <vt:i4>0</vt:i4>
      </vt:variant>
      <vt:variant>
        <vt:i4>5</vt:i4>
      </vt:variant>
      <vt:variant>
        <vt:lpwstr>http://www.profesorenlinea.cl/geografiagral/Paisajegeografico.htm</vt:lpwstr>
      </vt:variant>
      <vt:variant>
        <vt:lpwstr/>
      </vt:variant>
      <vt:variant>
        <vt:i4>5505085</vt:i4>
      </vt:variant>
      <vt:variant>
        <vt:i4>78</vt:i4>
      </vt:variant>
      <vt:variant>
        <vt:i4>0</vt:i4>
      </vt:variant>
      <vt:variant>
        <vt:i4>5</vt:i4>
      </vt:variant>
      <vt:variant>
        <vt:lpwstr>http://es.wikipedia.org/wiki/Desarrollo_sostenible</vt:lpwstr>
      </vt:variant>
      <vt:variant>
        <vt:lpwstr/>
      </vt:variant>
      <vt:variant>
        <vt:i4>2555963</vt:i4>
      </vt:variant>
      <vt:variant>
        <vt:i4>75</vt:i4>
      </vt:variant>
      <vt:variant>
        <vt:i4>0</vt:i4>
      </vt:variant>
      <vt:variant>
        <vt:i4>5</vt:i4>
      </vt:variant>
      <vt:variant>
        <vt:lpwstr>http://www.areaciencias.com/recursos-naturales.htm</vt:lpwstr>
      </vt:variant>
      <vt:variant>
        <vt:lpwstr/>
      </vt:variant>
      <vt:variant>
        <vt:i4>1835122</vt:i4>
      </vt:variant>
      <vt:variant>
        <vt:i4>72</vt:i4>
      </vt:variant>
      <vt:variant>
        <vt:i4>0</vt:i4>
      </vt:variant>
      <vt:variant>
        <vt:i4>5</vt:i4>
      </vt:variant>
      <vt:variant>
        <vt:lpwstr>http://es.wikipedia.org/wiki/Siglo_XX</vt:lpwstr>
      </vt:variant>
      <vt:variant>
        <vt:lpwstr/>
      </vt:variant>
      <vt:variant>
        <vt:i4>262226</vt:i4>
      </vt:variant>
      <vt:variant>
        <vt:i4>69</vt:i4>
      </vt:variant>
      <vt:variant>
        <vt:i4>0</vt:i4>
      </vt:variant>
      <vt:variant>
        <vt:i4>5</vt:i4>
      </vt:variant>
      <vt:variant>
        <vt:lpwstr>http://es.wikipedia.org/wiki/Trabajo</vt:lpwstr>
      </vt:variant>
      <vt:variant>
        <vt:lpwstr/>
      </vt:variant>
      <vt:variant>
        <vt:i4>1966150</vt:i4>
      </vt:variant>
      <vt:variant>
        <vt:i4>66</vt:i4>
      </vt:variant>
      <vt:variant>
        <vt:i4>0</vt:i4>
      </vt:variant>
      <vt:variant>
        <vt:i4>5</vt:i4>
      </vt:variant>
      <vt:variant>
        <vt:lpwstr>http://es.wikipedia.org/wiki/Vivienda</vt:lpwstr>
      </vt:variant>
      <vt:variant>
        <vt:lpwstr/>
      </vt:variant>
      <vt:variant>
        <vt:i4>6422586</vt:i4>
      </vt:variant>
      <vt:variant>
        <vt:i4>63</vt:i4>
      </vt:variant>
      <vt:variant>
        <vt:i4>0</vt:i4>
      </vt:variant>
      <vt:variant>
        <vt:i4>5</vt:i4>
      </vt:variant>
      <vt:variant>
        <vt:lpwstr>http://es.wikipedia.org/wiki/Vestimenta</vt:lpwstr>
      </vt:variant>
      <vt:variant>
        <vt:lpwstr/>
      </vt:variant>
      <vt:variant>
        <vt:i4>8323130</vt:i4>
      </vt:variant>
      <vt:variant>
        <vt:i4>60</vt:i4>
      </vt:variant>
      <vt:variant>
        <vt:i4>0</vt:i4>
      </vt:variant>
      <vt:variant>
        <vt:i4>5</vt:i4>
      </vt:variant>
      <vt:variant>
        <vt:lpwstr>http://es.wikipedia.org/wiki/Alimentaci%C3%B3n</vt:lpwstr>
      </vt:variant>
      <vt:variant>
        <vt:lpwstr/>
      </vt:variant>
      <vt:variant>
        <vt:i4>8192051</vt:i4>
      </vt:variant>
      <vt:variant>
        <vt:i4>57</vt:i4>
      </vt:variant>
      <vt:variant>
        <vt:i4>0</vt:i4>
      </vt:variant>
      <vt:variant>
        <vt:i4>5</vt:i4>
      </vt:variant>
      <vt:variant>
        <vt:lpwstr>http://es.wikipedia.org/wiki/Democracia</vt:lpwstr>
      </vt:variant>
      <vt:variant>
        <vt:lpwstr/>
      </vt:variant>
      <vt:variant>
        <vt:i4>2162776</vt:i4>
      </vt:variant>
      <vt:variant>
        <vt:i4>54</vt:i4>
      </vt:variant>
      <vt:variant>
        <vt:i4>0</vt:i4>
      </vt:variant>
      <vt:variant>
        <vt:i4>5</vt:i4>
      </vt:variant>
      <vt:variant>
        <vt:lpwstr>http://es.wikipedia.org/wiki/Derechos_humanos</vt:lpwstr>
      </vt:variant>
      <vt:variant>
        <vt:lpwstr/>
      </vt:variant>
      <vt:variant>
        <vt:i4>1310793</vt:i4>
      </vt:variant>
      <vt:variant>
        <vt:i4>51</vt:i4>
      </vt:variant>
      <vt:variant>
        <vt:i4>0</vt:i4>
      </vt:variant>
      <vt:variant>
        <vt:i4>5</vt:i4>
      </vt:variant>
      <vt:variant>
        <vt:lpwstr>http://es.wikipedia.org/wiki/Respeto</vt:lpwstr>
      </vt:variant>
      <vt:variant>
        <vt:lpwstr/>
      </vt:variant>
      <vt:variant>
        <vt:i4>917578</vt:i4>
      </vt:variant>
      <vt:variant>
        <vt:i4>48</vt:i4>
      </vt:variant>
      <vt:variant>
        <vt:i4>0</vt:i4>
      </vt:variant>
      <vt:variant>
        <vt:i4>5</vt:i4>
      </vt:variant>
      <vt:variant>
        <vt:lpwstr>http://es.wikipedia.org/wiki/Igualdad</vt:lpwstr>
      </vt:variant>
      <vt:variant>
        <vt:lpwstr/>
      </vt:variant>
      <vt:variant>
        <vt:i4>1376329</vt:i4>
      </vt:variant>
      <vt:variant>
        <vt:i4>45</vt:i4>
      </vt:variant>
      <vt:variant>
        <vt:i4>0</vt:i4>
      </vt:variant>
      <vt:variant>
        <vt:i4>5</vt:i4>
      </vt:variant>
      <vt:variant>
        <vt:lpwstr>http://es.wikipedia.org/wiki/Paz</vt:lpwstr>
      </vt:variant>
      <vt:variant>
        <vt:lpwstr/>
      </vt:variant>
      <vt:variant>
        <vt:i4>1441871</vt:i4>
      </vt:variant>
      <vt:variant>
        <vt:i4>42</vt:i4>
      </vt:variant>
      <vt:variant>
        <vt:i4>0</vt:i4>
      </vt:variant>
      <vt:variant>
        <vt:i4>5</vt:i4>
      </vt:variant>
      <vt:variant>
        <vt:lpwstr>http://es.wikipedia.org/wiki/Ecosistemas</vt:lpwstr>
      </vt:variant>
      <vt:variant>
        <vt:lpwstr/>
      </vt:variant>
      <vt:variant>
        <vt:i4>7929906</vt:i4>
      </vt:variant>
      <vt:variant>
        <vt:i4>39</vt:i4>
      </vt:variant>
      <vt:variant>
        <vt:i4>0</vt:i4>
      </vt:variant>
      <vt:variant>
        <vt:i4>5</vt:i4>
      </vt:variant>
      <vt:variant>
        <vt:lpwstr>http://es.wikipedia.org/wiki/Desarrollo</vt:lpwstr>
      </vt:variant>
      <vt:variant>
        <vt:lpwstr/>
      </vt:variant>
      <vt:variant>
        <vt:i4>7864379</vt:i4>
      </vt:variant>
      <vt:variant>
        <vt:i4>36</vt:i4>
      </vt:variant>
      <vt:variant>
        <vt:i4>0</vt:i4>
      </vt:variant>
      <vt:variant>
        <vt:i4>5</vt:i4>
      </vt:variant>
      <vt:variant>
        <vt:lpwstr>http://es.wikipedia.org/wiki/Conservaci%C3%B3n</vt:lpwstr>
      </vt:variant>
      <vt:variant>
        <vt:lpwstr/>
      </vt:variant>
      <vt:variant>
        <vt:i4>3211331</vt:i4>
      </vt:variant>
      <vt:variant>
        <vt:i4>33</vt:i4>
      </vt:variant>
      <vt:variant>
        <vt:i4>0</vt:i4>
      </vt:variant>
      <vt:variant>
        <vt:i4>5</vt:i4>
      </vt:variant>
      <vt:variant>
        <vt:lpwstr>http://es.wikipedia.org/wiki/Triple_resultado</vt:lpwstr>
      </vt:variant>
      <vt:variant>
        <vt:lpwstr/>
      </vt:variant>
      <vt:variant>
        <vt:i4>655460</vt:i4>
      </vt:variant>
      <vt:variant>
        <vt:i4>30</vt:i4>
      </vt:variant>
      <vt:variant>
        <vt:i4>0</vt:i4>
      </vt:variant>
      <vt:variant>
        <vt:i4>5</vt:i4>
      </vt:variant>
      <vt:variant>
        <vt:lpwstr>http://es.wikipedia.org/wiki/Bienestar_social</vt:lpwstr>
      </vt:variant>
      <vt:variant>
        <vt:lpwstr/>
      </vt:variant>
      <vt:variant>
        <vt:i4>1441830</vt:i4>
      </vt:variant>
      <vt:variant>
        <vt:i4>27</vt:i4>
      </vt:variant>
      <vt:variant>
        <vt:i4>0</vt:i4>
      </vt:variant>
      <vt:variant>
        <vt:i4>5</vt:i4>
      </vt:variant>
      <vt:variant>
        <vt:lpwstr>http://es.wikipedia.org/wiki/Econom%C3%ADa_ecol%C3%B3gica</vt:lpwstr>
      </vt:variant>
      <vt:variant>
        <vt:lpwstr/>
      </vt:variant>
      <vt:variant>
        <vt:i4>7733266</vt:i4>
      </vt:variant>
      <vt:variant>
        <vt:i4>24</vt:i4>
      </vt:variant>
      <vt:variant>
        <vt:i4>0</vt:i4>
      </vt:variant>
      <vt:variant>
        <vt:i4>5</vt:i4>
      </vt:variant>
      <vt:variant>
        <vt:lpwstr>http://es.wikipedia.org/wiki/Informe_Brundtland</vt:lpwstr>
      </vt:variant>
      <vt:variant>
        <vt:lpwstr/>
      </vt:variant>
      <vt:variant>
        <vt:i4>7012369</vt:i4>
      </vt:variant>
      <vt:variant>
        <vt:i4>21</vt:i4>
      </vt:variant>
      <vt:variant>
        <vt:i4>0</vt:i4>
      </vt:variant>
      <vt:variant>
        <vt:i4>5</vt:i4>
      </vt:variant>
      <vt:variant>
        <vt:lpwstr>http://es.wikipedia.org/wiki/Medio_ambiente</vt:lpwstr>
      </vt:variant>
      <vt:variant>
        <vt:lpwstr/>
      </vt:variant>
      <vt:variant>
        <vt:i4>7077994</vt:i4>
      </vt:variant>
      <vt:variant>
        <vt:i4>18</vt:i4>
      </vt:variant>
      <vt:variant>
        <vt:i4>0</vt:i4>
      </vt:variant>
      <vt:variant>
        <vt:i4>5</vt:i4>
      </vt:variant>
      <vt:variant>
        <vt:lpwstr>http://es.wikipedia.org/wiki/Econom%C3%ADa</vt:lpwstr>
      </vt:variant>
      <vt:variant>
        <vt:lpwstr/>
      </vt:variant>
      <vt:variant>
        <vt:i4>720970</vt:i4>
      </vt:variant>
      <vt:variant>
        <vt:i4>15</vt:i4>
      </vt:variant>
      <vt:variant>
        <vt:i4>0</vt:i4>
      </vt:variant>
      <vt:variant>
        <vt:i4>5</vt:i4>
      </vt:variant>
      <vt:variant>
        <vt:lpwstr>http://es.wikipedia.org/wiki/Sociedad</vt:lpwstr>
      </vt:variant>
      <vt:variant>
        <vt:lpwstr/>
      </vt:variant>
      <vt:variant>
        <vt:i4>7733266</vt:i4>
      </vt:variant>
      <vt:variant>
        <vt:i4>12</vt:i4>
      </vt:variant>
      <vt:variant>
        <vt:i4>0</vt:i4>
      </vt:variant>
      <vt:variant>
        <vt:i4>5</vt:i4>
      </vt:variant>
      <vt:variant>
        <vt:lpwstr>http://es.wikipedia.org/wiki/Informe_Brundtland</vt:lpwstr>
      </vt:variant>
      <vt:variant>
        <vt:lpwstr/>
      </vt:variant>
      <vt:variant>
        <vt:i4>6946857</vt:i4>
      </vt:variant>
      <vt:variant>
        <vt:i4>9</vt:i4>
      </vt:variant>
      <vt:variant>
        <vt:i4>0</vt:i4>
      </vt:variant>
      <vt:variant>
        <vt:i4>5</vt:i4>
      </vt:variant>
      <vt:variant>
        <vt:lpwstr>http://www.profesorenlinea.cl/imagengeografia/Paisajecultural1.jpg</vt:lpwstr>
      </vt:variant>
      <vt:variant>
        <vt:lpwstr/>
      </vt:variant>
      <vt:variant>
        <vt:i4>2621474</vt:i4>
      </vt:variant>
      <vt:variant>
        <vt:i4>6</vt:i4>
      </vt:variant>
      <vt:variant>
        <vt:i4>0</vt:i4>
      </vt:variant>
      <vt:variant>
        <vt:i4>5</vt:i4>
      </vt:variant>
      <vt:variant>
        <vt:lpwstr>http://www.profesorenlinea.cl/imagengeografia/PaisajeNatur.jpg</vt:lpwstr>
      </vt:variant>
      <vt:variant>
        <vt:lpwstr/>
      </vt:variant>
      <vt:variant>
        <vt:i4>6750250</vt:i4>
      </vt:variant>
      <vt:variant>
        <vt:i4>3</vt:i4>
      </vt:variant>
      <vt:variant>
        <vt:i4>0</vt:i4>
      </vt:variant>
      <vt:variant>
        <vt:i4>5</vt:i4>
      </vt:variant>
      <vt:variant>
        <vt:lpwstr>http://www.areatecnologia.com/TUTORIALES/CENTRAL HIDROELECTRICA.htm</vt:lpwstr>
      </vt:variant>
      <vt:variant>
        <vt:lpwstr/>
      </vt:variant>
      <vt:variant>
        <vt:i4>4718617</vt:i4>
      </vt:variant>
      <vt:variant>
        <vt:i4>0</vt:i4>
      </vt:variant>
      <vt:variant>
        <vt:i4>0</vt:i4>
      </vt:variant>
      <vt:variant>
        <vt:i4>5</vt:i4>
      </vt:variant>
      <vt:variant>
        <vt:lpwstr>http://www.areatecnologia.com/materiales.htm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Rivera</dc:creator>
  <cp:keywords/>
  <dc:description/>
  <cp:lastModifiedBy>Tamara Adriana Gonzalez</cp:lastModifiedBy>
  <cp:revision>2</cp:revision>
  <dcterms:created xsi:type="dcterms:W3CDTF">2020-03-24T15:26:00Z</dcterms:created>
  <dcterms:modified xsi:type="dcterms:W3CDTF">2020-03-24T15:26:00Z</dcterms:modified>
</cp:coreProperties>
</file>